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B7420" w14:textId="1C69546F" w:rsidR="00D330CA" w:rsidRDefault="008E3118" w:rsidP="00AB5741">
      <w:pPr>
        <w:rPr>
          <w:rFonts w:ascii="Arial" w:eastAsia="Times New Roman" w:hAnsi="Arial" w:cs="Arial"/>
          <w:i/>
          <w:iCs/>
          <w:color w:val="000000" w:themeColor="text1"/>
          <w:sz w:val="22"/>
          <w:szCs w:val="22"/>
          <w:shd w:val="clear" w:color="auto" w:fill="FFFFFF"/>
          <w:lang w:eastAsia="de-DE"/>
        </w:rPr>
      </w:pPr>
      <w:r w:rsidRPr="009075A4">
        <w:rPr>
          <w:rFonts w:ascii="Arial" w:eastAsia="Times New Roman" w:hAnsi="Arial" w:cs="Arial"/>
          <w:color w:val="000000" w:themeColor="text1"/>
          <w:sz w:val="22"/>
          <w:szCs w:val="22"/>
          <w:shd w:val="clear" w:color="auto" w:fill="FFFFFF"/>
          <w:lang w:eastAsia="de-DE"/>
        </w:rPr>
        <w:t>PRESSEMITTEILUNG</w:t>
      </w:r>
      <w:r w:rsidR="00AB5741" w:rsidRPr="009075A4">
        <w:rPr>
          <w:rFonts w:ascii="Arial" w:eastAsia="Times New Roman" w:hAnsi="Arial" w:cs="Arial"/>
          <w:color w:val="000000" w:themeColor="text1"/>
          <w:sz w:val="22"/>
          <w:szCs w:val="22"/>
          <w:shd w:val="clear" w:color="auto" w:fill="FFFFFF"/>
          <w:lang w:eastAsia="de-DE"/>
        </w:rPr>
        <w:br/>
      </w:r>
      <w:r w:rsidR="00AB5741" w:rsidRPr="009075A4">
        <w:rPr>
          <w:rFonts w:ascii="Arial" w:eastAsia="Times New Roman" w:hAnsi="Arial" w:cs="Arial"/>
          <w:color w:val="000000" w:themeColor="text1"/>
          <w:sz w:val="22"/>
          <w:szCs w:val="22"/>
          <w:shd w:val="clear" w:color="auto" w:fill="FFFFFF"/>
          <w:lang w:eastAsia="de-DE"/>
        </w:rPr>
        <w:br/>
      </w:r>
      <w:r w:rsidR="00D330CA">
        <w:rPr>
          <w:rFonts w:ascii="Arial" w:eastAsia="Times New Roman" w:hAnsi="Arial" w:cs="Arial"/>
          <w:i/>
          <w:iCs/>
          <w:color w:val="000000" w:themeColor="text1"/>
          <w:sz w:val="22"/>
          <w:szCs w:val="22"/>
          <w:shd w:val="clear" w:color="auto" w:fill="FFFFFF"/>
          <w:lang w:eastAsia="de-DE"/>
        </w:rPr>
        <w:t>Deutsches IVF-Register e.V. (D·I·R)</w:t>
      </w:r>
      <w:r w:rsidR="00D330CA" w:rsidRPr="00630330">
        <w:rPr>
          <w:rFonts w:ascii="Arial" w:eastAsia="Times New Roman" w:hAnsi="Arial" w:cs="Arial"/>
          <w:i/>
          <w:iCs/>
          <w:color w:val="000000" w:themeColor="text1"/>
          <w:sz w:val="22"/>
          <w:szCs w:val="22"/>
          <w:shd w:val="clear" w:color="auto" w:fill="FFFFFF"/>
          <w:vertAlign w:val="superscript"/>
          <w:lang w:eastAsia="de-DE"/>
        </w:rPr>
        <w:t>®</w:t>
      </w:r>
      <w:r w:rsidR="00D330CA">
        <w:rPr>
          <w:rFonts w:ascii="Arial" w:eastAsia="Times New Roman" w:hAnsi="Arial" w:cs="Arial"/>
          <w:i/>
          <w:iCs/>
          <w:color w:val="000000" w:themeColor="text1"/>
          <w:sz w:val="22"/>
          <w:szCs w:val="22"/>
          <w:shd w:val="clear" w:color="auto" w:fill="FFFFFF"/>
          <w:lang w:eastAsia="de-DE"/>
        </w:rPr>
        <w:t xml:space="preserve"> </w:t>
      </w:r>
    </w:p>
    <w:p w14:paraId="5D0148DB" w14:textId="4EC06124" w:rsidR="009075A4" w:rsidRDefault="00AB5741" w:rsidP="00AB5741">
      <w:pPr>
        <w:rPr>
          <w:rFonts w:ascii="Arial" w:eastAsia="Times New Roman" w:hAnsi="Arial" w:cs="Arial"/>
          <w:b/>
          <w:bCs/>
          <w:color w:val="000000" w:themeColor="text1"/>
          <w:sz w:val="22"/>
          <w:szCs w:val="22"/>
          <w:shd w:val="clear" w:color="auto" w:fill="FFFFFF"/>
          <w:lang w:eastAsia="de-DE"/>
        </w:rPr>
      </w:pPr>
      <w:r w:rsidRPr="009075A4">
        <w:rPr>
          <w:rFonts w:ascii="Arial" w:eastAsia="Times New Roman" w:hAnsi="Arial" w:cs="Arial"/>
          <w:i/>
          <w:iCs/>
          <w:color w:val="000000" w:themeColor="text1"/>
          <w:sz w:val="22"/>
          <w:szCs w:val="22"/>
          <w:shd w:val="clear" w:color="auto" w:fill="FFFFFF"/>
          <w:lang w:eastAsia="de-DE"/>
        </w:rPr>
        <w:t>D·I·R</w:t>
      </w:r>
      <w:r w:rsidR="00DA558E">
        <w:rPr>
          <w:rFonts w:ascii="Arial" w:eastAsia="Times New Roman" w:hAnsi="Arial" w:cs="Arial"/>
          <w:i/>
          <w:iCs/>
          <w:color w:val="000000" w:themeColor="text1"/>
          <w:sz w:val="22"/>
          <w:szCs w:val="22"/>
          <w:shd w:val="clear" w:color="auto" w:fill="FFFFFF"/>
          <w:lang w:eastAsia="de-DE"/>
        </w:rPr>
        <w:t xml:space="preserve"> </w:t>
      </w:r>
      <w:r w:rsidRPr="009075A4">
        <w:rPr>
          <w:rFonts w:ascii="Arial" w:eastAsia="Times New Roman" w:hAnsi="Arial" w:cs="Arial"/>
          <w:i/>
          <w:iCs/>
          <w:color w:val="000000" w:themeColor="text1"/>
          <w:sz w:val="22"/>
          <w:szCs w:val="22"/>
          <w:shd w:val="clear" w:color="auto" w:fill="FFFFFF"/>
          <w:lang w:eastAsia="de-DE"/>
        </w:rPr>
        <w:t>Jahrbuch 20</w:t>
      </w:r>
      <w:r w:rsidR="009075A4" w:rsidRPr="009075A4">
        <w:rPr>
          <w:rFonts w:ascii="Arial" w:eastAsia="Times New Roman" w:hAnsi="Arial" w:cs="Arial"/>
          <w:i/>
          <w:iCs/>
          <w:color w:val="000000" w:themeColor="text1"/>
          <w:sz w:val="22"/>
          <w:szCs w:val="22"/>
          <w:shd w:val="clear" w:color="auto" w:fill="FFFFFF"/>
          <w:lang w:eastAsia="de-DE"/>
        </w:rPr>
        <w:t>20</w:t>
      </w:r>
      <w:r w:rsidRPr="009075A4">
        <w:rPr>
          <w:rFonts w:ascii="Arial" w:eastAsia="Times New Roman" w:hAnsi="Arial" w:cs="Arial"/>
          <w:color w:val="000000" w:themeColor="text1"/>
          <w:sz w:val="22"/>
          <w:szCs w:val="22"/>
          <w:shd w:val="clear" w:color="auto" w:fill="FFFFFF"/>
          <w:lang w:eastAsia="de-DE"/>
        </w:rPr>
        <w:br/>
      </w:r>
    </w:p>
    <w:p w14:paraId="72220304" w14:textId="435FFC3E" w:rsidR="009075A4" w:rsidRDefault="009C40E6" w:rsidP="00AB5741">
      <w:pPr>
        <w:rPr>
          <w:rFonts w:ascii="Arial" w:eastAsia="Times New Roman" w:hAnsi="Arial" w:cs="Arial"/>
          <w:b/>
          <w:bCs/>
          <w:color w:val="000000" w:themeColor="text1"/>
          <w:sz w:val="22"/>
          <w:szCs w:val="22"/>
          <w:shd w:val="clear" w:color="auto" w:fill="FFFFFF"/>
          <w:lang w:eastAsia="de-DE"/>
        </w:rPr>
      </w:pPr>
      <w:r>
        <w:rPr>
          <w:rFonts w:ascii="Arial" w:eastAsia="Times New Roman" w:hAnsi="Arial" w:cs="Arial"/>
          <w:b/>
          <w:bCs/>
          <w:color w:val="000000" w:themeColor="text1"/>
          <w:sz w:val="22"/>
          <w:szCs w:val="22"/>
          <w:shd w:val="clear" w:color="auto" w:fill="FFFFFF"/>
          <w:lang w:eastAsia="de-DE"/>
        </w:rPr>
        <w:t xml:space="preserve">Neues </w:t>
      </w:r>
      <w:r w:rsidRPr="009C40E6">
        <w:rPr>
          <w:rFonts w:ascii="Arial" w:eastAsia="Times New Roman" w:hAnsi="Arial" w:cs="Arial"/>
          <w:b/>
          <w:iCs/>
          <w:color w:val="000000" w:themeColor="text1"/>
          <w:sz w:val="22"/>
          <w:szCs w:val="22"/>
          <w:shd w:val="clear" w:color="auto" w:fill="FFFFFF"/>
          <w:lang w:eastAsia="de-DE"/>
        </w:rPr>
        <w:t>D·I·R</w:t>
      </w:r>
      <w:r w:rsidRPr="009C40E6">
        <w:rPr>
          <w:rFonts w:ascii="Arial" w:eastAsia="Times New Roman" w:hAnsi="Arial" w:cs="Arial"/>
          <w:b/>
          <w:bCs/>
          <w:color w:val="000000" w:themeColor="text1"/>
          <w:sz w:val="22"/>
          <w:szCs w:val="22"/>
          <w:shd w:val="clear" w:color="auto" w:fill="FFFFFF"/>
          <w:lang w:eastAsia="de-DE"/>
        </w:rPr>
        <w:t xml:space="preserve"> </w:t>
      </w:r>
      <w:r>
        <w:rPr>
          <w:rFonts w:ascii="Arial" w:eastAsia="Times New Roman" w:hAnsi="Arial" w:cs="Arial"/>
          <w:b/>
          <w:bCs/>
          <w:color w:val="000000" w:themeColor="text1"/>
          <w:sz w:val="22"/>
          <w:szCs w:val="22"/>
          <w:shd w:val="clear" w:color="auto" w:fill="FFFFFF"/>
          <w:lang w:eastAsia="de-DE"/>
        </w:rPr>
        <w:t>Jahrbuch erscheint – Aktuelle Fakten zu Kinderwunschbehandlungen</w:t>
      </w:r>
    </w:p>
    <w:p w14:paraId="3DA1DC47" w14:textId="77777777" w:rsidR="00A72786" w:rsidRDefault="00A72786" w:rsidP="00AB5741">
      <w:pPr>
        <w:rPr>
          <w:rFonts w:ascii="Arial" w:eastAsia="Times New Roman" w:hAnsi="Arial" w:cs="Arial"/>
          <w:b/>
          <w:bCs/>
          <w:color w:val="000000" w:themeColor="text1"/>
          <w:sz w:val="22"/>
          <w:szCs w:val="22"/>
          <w:shd w:val="clear" w:color="auto" w:fill="FFFFFF"/>
          <w:lang w:eastAsia="de-DE"/>
        </w:rPr>
      </w:pPr>
    </w:p>
    <w:p w14:paraId="058C7819" w14:textId="6148B355" w:rsidR="00A72786" w:rsidRPr="0052138E" w:rsidRDefault="00A61637" w:rsidP="00AB5741">
      <w:pPr>
        <w:rPr>
          <w:rFonts w:ascii="Arial" w:eastAsia="Times New Roman" w:hAnsi="Arial" w:cs="Arial"/>
          <w:b/>
          <w:bCs/>
          <w:color w:val="000000" w:themeColor="text1"/>
          <w:sz w:val="28"/>
          <w:szCs w:val="28"/>
          <w:shd w:val="clear" w:color="auto" w:fill="FFFFFF"/>
          <w:lang w:eastAsia="de-DE"/>
        </w:rPr>
      </w:pPr>
      <w:r>
        <w:rPr>
          <w:rFonts w:ascii="Arial" w:eastAsia="Times New Roman" w:hAnsi="Arial" w:cs="Arial"/>
          <w:b/>
          <w:bCs/>
          <w:color w:val="000000" w:themeColor="text1"/>
          <w:sz w:val="28"/>
          <w:szCs w:val="28"/>
          <w:shd w:val="clear" w:color="auto" w:fill="FFFFFF"/>
          <w:lang w:eastAsia="de-DE"/>
        </w:rPr>
        <w:t>Wie viele Behandlungszyklen auf dem Weg zum Wunschkind?</w:t>
      </w:r>
    </w:p>
    <w:p w14:paraId="53E43049" w14:textId="77777777" w:rsidR="00A72786" w:rsidRDefault="00A72786" w:rsidP="00AB5741">
      <w:pPr>
        <w:rPr>
          <w:rFonts w:ascii="Arial" w:eastAsia="Times New Roman" w:hAnsi="Arial" w:cs="Arial"/>
          <w:bCs/>
          <w:color w:val="000000" w:themeColor="text1"/>
          <w:sz w:val="22"/>
          <w:szCs w:val="22"/>
          <w:shd w:val="clear" w:color="auto" w:fill="FFFFFF"/>
          <w:lang w:eastAsia="de-DE"/>
        </w:rPr>
      </w:pPr>
    </w:p>
    <w:p w14:paraId="4A6260B6" w14:textId="77777777" w:rsidR="004E214F" w:rsidRDefault="004E214F" w:rsidP="004E214F">
      <w:pPr>
        <w:rPr>
          <w:rFonts w:ascii="Arial" w:hAnsi="Arial" w:cs="Arial"/>
          <w:sz w:val="22"/>
          <w:szCs w:val="22"/>
        </w:rPr>
      </w:pPr>
      <w:r>
        <w:rPr>
          <w:rFonts w:ascii="Arial" w:hAnsi="Arial" w:cs="Arial"/>
          <w:noProof/>
          <w:sz w:val="22"/>
          <w:szCs w:val="22"/>
        </w:rPr>
        <w:drawing>
          <wp:inline distT="0" distB="0" distL="0" distR="0" wp14:anchorId="1864AA2F" wp14:editId="68E186EB">
            <wp:extent cx="5756910" cy="3837940"/>
            <wp:effectExtent l="0" t="0" r="0" b="0"/>
            <wp:docPr id="1" name="Grafik 1" descr="Ein Bild, das Person, Frau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Person, Frau enthält.&#10;&#10;Automatisch generierte Beschreibung"/>
                    <pic:cNvPicPr/>
                  </pic:nvPicPr>
                  <pic:blipFill>
                    <a:blip r:embed="rId5"/>
                    <a:stretch>
                      <a:fillRect/>
                    </a:stretch>
                  </pic:blipFill>
                  <pic:spPr>
                    <a:xfrm>
                      <a:off x="0" y="0"/>
                      <a:ext cx="5756910" cy="3837940"/>
                    </a:xfrm>
                    <a:prstGeom prst="rect">
                      <a:avLst/>
                    </a:prstGeom>
                  </pic:spPr>
                </pic:pic>
              </a:graphicData>
            </a:graphic>
          </wp:inline>
        </w:drawing>
      </w:r>
    </w:p>
    <w:p w14:paraId="3B25135D" w14:textId="6A607560" w:rsidR="004E214F" w:rsidRDefault="004E214F" w:rsidP="004E214F">
      <w:pPr>
        <w:rPr>
          <w:rFonts w:ascii="Arial" w:hAnsi="Arial" w:cs="Arial"/>
          <w:i/>
          <w:iCs/>
          <w:sz w:val="20"/>
          <w:szCs w:val="20"/>
        </w:rPr>
      </w:pPr>
      <w:r>
        <w:rPr>
          <w:rFonts w:ascii="Arial" w:hAnsi="Arial" w:cs="Arial"/>
          <w:i/>
          <w:iCs/>
          <w:sz w:val="20"/>
          <w:szCs w:val="20"/>
        </w:rPr>
        <w:t xml:space="preserve">Bildunterschrift: </w:t>
      </w:r>
      <w:r w:rsidRPr="00B4439A">
        <w:rPr>
          <w:rFonts w:ascii="Arial" w:hAnsi="Arial" w:cs="Arial"/>
          <w:i/>
          <w:iCs/>
          <w:sz w:val="20"/>
          <w:szCs w:val="20"/>
        </w:rPr>
        <w:t>Deutsches IVF-Register (D·I·R)</w:t>
      </w:r>
      <w:r w:rsidRPr="008A2679">
        <w:rPr>
          <w:rFonts w:ascii="Arial" w:hAnsi="Arial" w:cs="Arial"/>
          <w:i/>
          <w:iCs/>
          <w:sz w:val="20"/>
          <w:szCs w:val="20"/>
          <w:vertAlign w:val="superscript"/>
        </w:rPr>
        <w:t>®</w:t>
      </w:r>
      <w:r w:rsidRPr="00B4439A">
        <w:rPr>
          <w:rFonts w:ascii="Arial" w:hAnsi="Arial" w:cs="Arial"/>
          <w:i/>
          <w:iCs/>
          <w:sz w:val="20"/>
          <w:szCs w:val="20"/>
        </w:rPr>
        <w:t xml:space="preserve">: </w:t>
      </w:r>
      <w:r>
        <w:rPr>
          <w:rFonts w:ascii="Arial" w:hAnsi="Arial" w:cs="Arial"/>
          <w:i/>
          <w:iCs/>
          <w:sz w:val="20"/>
          <w:szCs w:val="20"/>
        </w:rPr>
        <w:t xml:space="preserve">Viele </w:t>
      </w:r>
      <w:r w:rsidRPr="00B4439A">
        <w:rPr>
          <w:rFonts w:ascii="Arial" w:hAnsi="Arial" w:cs="Arial"/>
          <w:i/>
          <w:iCs/>
          <w:sz w:val="20"/>
          <w:szCs w:val="20"/>
        </w:rPr>
        <w:t xml:space="preserve">Informationen </w:t>
      </w:r>
      <w:r>
        <w:rPr>
          <w:rFonts w:ascii="Arial" w:hAnsi="Arial" w:cs="Arial"/>
          <w:i/>
          <w:iCs/>
          <w:sz w:val="20"/>
          <w:szCs w:val="20"/>
        </w:rPr>
        <w:t>auch für betroffene Paare</w:t>
      </w:r>
    </w:p>
    <w:p w14:paraId="0591EDF4" w14:textId="77777777" w:rsidR="004E214F" w:rsidRDefault="004E214F" w:rsidP="00AB5741">
      <w:pPr>
        <w:rPr>
          <w:rFonts w:ascii="Arial" w:eastAsia="Times New Roman" w:hAnsi="Arial" w:cs="Arial"/>
          <w:bCs/>
          <w:color w:val="000000" w:themeColor="text1"/>
          <w:sz w:val="22"/>
          <w:szCs w:val="22"/>
          <w:shd w:val="clear" w:color="auto" w:fill="FFFFFF"/>
          <w:lang w:eastAsia="de-DE"/>
        </w:rPr>
      </w:pPr>
    </w:p>
    <w:p w14:paraId="657A331A" w14:textId="250D2D5C" w:rsidR="00F63D67" w:rsidRDefault="00A72786" w:rsidP="00AB5741">
      <w:pPr>
        <w:rPr>
          <w:rFonts w:ascii="Arial" w:eastAsia="Times New Roman" w:hAnsi="Arial" w:cs="Arial"/>
          <w:bCs/>
          <w:color w:val="000000" w:themeColor="text1"/>
          <w:sz w:val="22"/>
          <w:szCs w:val="22"/>
          <w:shd w:val="clear" w:color="auto" w:fill="FFFFFF"/>
          <w:lang w:eastAsia="de-DE"/>
        </w:rPr>
      </w:pPr>
      <w:r>
        <w:rPr>
          <w:rFonts w:ascii="Arial" w:eastAsia="Times New Roman" w:hAnsi="Arial" w:cs="Arial"/>
          <w:bCs/>
          <w:color w:val="000000" w:themeColor="text1"/>
          <w:sz w:val="22"/>
          <w:szCs w:val="22"/>
          <w:shd w:val="clear" w:color="auto" w:fill="FFFFFF"/>
          <w:lang w:eastAsia="de-DE"/>
        </w:rPr>
        <w:t xml:space="preserve">Der Weg zum Wunschkind ist für </w:t>
      </w:r>
      <w:r w:rsidR="00F63D67">
        <w:rPr>
          <w:rFonts w:ascii="Arial" w:eastAsia="Times New Roman" w:hAnsi="Arial" w:cs="Arial"/>
          <w:bCs/>
          <w:color w:val="000000" w:themeColor="text1"/>
          <w:sz w:val="22"/>
          <w:szCs w:val="22"/>
          <w:shd w:val="clear" w:color="auto" w:fill="FFFFFF"/>
          <w:lang w:eastAsia="de-DE"/>
        </w:rPr>
        <w:t xml:space="preserve">jedes sechste </w:t>
      </w:r>
      <w:r w:rsidR="008D6BC3">
        <w:rPr>
          <w:rFonts w:ascii="Arial" w:eastAsia="Times New Roman" w:hAnsi="Arial" w:cs="Arial"/>
          <w:bCs/>
          <w:color w:val="000000" w:themeColor="text1"/>
          <w:sz w:val="22"/>
          <w:szCs w:val="22"/>
          <w:shd w:val="clear" w:color="auto" w:fill="FFFFFF"/>
          <w:lang w:eastAsia="de-DE"/>
        </w:rPr>
        <w:t xml:space="preserve">Paar </w:t>
      </w:r>
      <w:r w:rsidR="00271515">
        <w:rPr>
          <w:rFonts w:ascii="Arial" w:eastAsia="Times New Roman" w:hAnsi="Arial" w:cs="Arial"/>
          <w:bCs/>
          <w:color w:val="000000" w:themeColor="text1"/>
          <w:sz w:val="22"/>
          <w:szCs w:val="22"/>
          <w:shd w:val="clear" w:color="auto" w:fill="FFFFFF"/>
          <w:lang w:eastAsia="de-DE"/>
        </w:rPr>
        <w:t xml:space="preserve">nicht auf natürlichem Weg möglich, sondern </w:t>
      </w:r>
      <w:r>
        <w:rPr>
          <w:rFonts w:ascii="Arial" w:eastAsia="Times New Roman" w:hAnsi="Arial" w:cs="Arial"/>
          <w:bCs/>
          <w:color w:val="000000" w:themeColor="text1"/>
          <w:sz w:val="22"/>
          <w:szCs w:val="22"/>
          <w:shd w:val="clear" w:color="auto" w:fill="FFFFFF"/>
          <w:lang w:eastAsia="de-DE"/>
        </w:rPr>
        <w:t xml:space="preserve">mit </w:t>
      </w:r>
      <w:r w:rsidR="00F63D67">
        <w:rPr>
          <w:rFonts w:ascii="Arial" w:eastAsia="Times New Roman" w:hAnsi="Arial" w:cs="Arial"/>
          <w:bCs/>
          <w:color w:val="000000" w:themeColor="text1"/>
          <w:sz w:val="22"/>
          <w:szCs w:val="22"/>
          <w:shd w:val="clear" w:color="auto" w:fill="FFFFFF"/>
          <w:lang w:eastAsia="de-DE"/>
        </w:rPr>
        <w:t xml:space="preserve">medizinischer Hilfe </w:t>
      </w:r>
      <w:r>
        <w:rPr>
          <w:rFonts w:ascii="Arial" w:eastAsia="Times New Roman" w:hAnsi="Arial" w:cs="Arial"/>
          <w:bCs/>
          <w:color w:val="000000" w:themeColor="text1"/>
          <w:sz w:val="22"/>
          <w:szCs w:val="22"/>
          <w:shd w:val="clear" w:color="auto" w:fill="FFFFFF"/>
          <w:lang w:eastAsia="de-DE"/>
        </w:rPr>
        <w:t>ver</w:t>
      </w:r>
      <w:r w:rsidR="00271515">
        <w:rPr>
          <w:rFonts w:ascii="Arial" w:eastAsia="Times New Roman" w:hAnsi="Arial" w:cs="Arial"/>
          <w:bCs/>
          <w:color w:val="000000" w:themeColor="text1"/>
          <w:sz w:val="22"/>
          <w:szCs w:val="22"/>
          <w:shd w:val="clear" w:color="auto" w:fill="FFFFFF"/>
          <w:lang w:eastAsia="de-DE"/>
        </w:rPr>
        <w:t xml:space="preserve">bunden. </w:t>
      </w:r>
      <w:r w:rsidR="008D6BC3">
        <w:rPr>
          <w:rFonts w:ascii="Arial" w:eastAsia="Times New Roman" w:hAnsi="Arial" w:cs="Arial"/>
          <w:bCs/>
          <w:color w:val="000000" w:themeColor="text1"/>
          <w:sz w:val="22"/>
          <w:szCs w:val="22"/>
          <w:shd w:val="clear" w:color="auto" w:fill="FFFFFF"/>
          <w:lang w:eastAsia="de-DE"/>
        </w:rPr>
        <w:t>Doch d</w:t>
      </w:r>
      <w:r w:rsidR="00225313">
        <w:rPr>
          <w:rFonts w:ascii="Arial" w:eastAsia="Times New Roman" w:hAnsi="Arial" w:cs="Arial"/>
          <w:bCs/>
          <w:color w:val="000000" w:themeColor="text1"/>
          <w:sz w:val="22"/>
          <w:szCs w:val="22"/>
          <w:shd w:val="clear" w:color="auto" w:fill="FFFFFF"/>
          <w:lang w:eastAsia="de-DE"/>
        </w:rPr>
        <w:t xml:space="preserve">ie Chancen nach mehreren Behandlungszyklen </w:t>
      </w:r>
      <w:r w:rsidR="008D6BC3">
        <w:rPr>
          <w:rFonts w:ascii="Arial" w:eastAsia="Times New Roman" w:hAnsi="Arial" w:cs="Arial"/>
          <w:bCs/>
          <w:color w:val="000000" w:themeColor="text1"/>
          <w:sz w:val="22"/>
          <w:szCs w:val="22"/>
          <w:shd w:val="clear" w:color="auto" w:fill="FFFFFF"/>
          <w:lang w:eastAsia="de-DE"/>
        </w:rPr>
        <w:t xml:space="preserve">durch eine künstliche Befruchtung </w:t>
      </w:r>
      <w:r w:rsidR="00225313">
        <w:rPr>
          <w:rFonts w:ascii="Arial" w:eastAsia="Times New Roman" w:hAnsi="Arial" w:cs="Arial"/>
          <w:bCs/>
          <w:color w:val="000000" w:themeColor="text1"/>
          <w:sz w:val="22"/>
          <w:szCs w:val="22"/>
          <w:shd w:val="clear" w:color="auto" w:fill="FFFFFF"/>
          <w:lang w:eastAsia="de-DE"/>
        </w:rPr>
        <w:t>ein Kind zu bekommen, sind hoch.</w:t>
      </w:r>
    </w:p>
    <w:p w14:paraId="5F22E48D" w14:textId="77777777" w:rsidR="00F63D67" w:rsidRDefault="00F63D67" w:rsidP="00AB5741">
      <w:pPr>
        <w:rPr>
          <w:rFonts w:ascii="Arial" w:eastAsia="Times New Roman" w:hAnsi="Arial" w:cs="Arial"/>
          <w:bCs/>
          <w:color w:val="000000" w:themeColor="text1"/>
          <w:sz w:val="22"/>
          <w:szCs w:val="22"/>
          <w:shd w:val="clear" w:color="auto" w:fill="FFFFFF"/>
          <w:lang w:eastAsia="de-DE"/>
        </w:rPr>
      </w:pPr>
    </w:p>
    <w:p w14:paraId="4258800B" w14:textId="6428133B" w:rsidR="00225313" w:rsidRPr="0052138E" w:rsidRDefault="00F63D67" w:rsidP="00AB5741">
      <w:pPr>
        <w:rPr>
          <w:rFonts w:ascii="Arial" w:eastAsia="Times New Roman" w:hAnsi="Arial" w:cs="Arial"/>
          <w:bCs/>
          <w:color w:val="000000" w:themeColor="text1"/>
          <w:sz w:val="22"/>
          <w:szCs w:val="22"/>
          <w:shd w:val="clear" w:color="auto" w:fill="FFFFFF"/>
          <w:lang w:eastAsia="de-DE"/>
        </w:rPr>
      </w:pPr>
      <w:r>
        <w:rPr>
          <w:rFonts w:ascii="Arial" w:eastAsia="Times New Roman" w:hAnsi="Arial" w:cs="Arial"/>
          <w:bCs/>
          <w:color w:val="000000" w:themeColor="text1"/>
          <w:sz w:val="22"/>
          <w:szCs w:val="22"/>
          <w:shd w:val="clear" w:color="auto" w:fill="FFFFFF"/>
          <w:lang w:eastAsia="de-DE"/>
        </w:rPr>
        <w:t>21.588</w:t>
      </w:r>
      <w:r w:rsidR="0052138E">
        <w:rPr>
          <w:rFonts w:ascii="Arial" w:eastAsia="Times New Roman" w:hAnsi="Arial" w:cs="Arial"/>
          <w:bCs/>
          <w:color w:val="000000" w:themeColor="text1"/>
          <w:sz w:val="22"/>
          <w:szCs w:val="22"/>
          <w:shd w:val="clear" w:color="auto" w:fill="FFFFFF"/>
          <w:lang w:eastAsia="de-DE"/>
        </w:rPr>
        <w:t xml:space="preserve"> Babys</w:t>
      </w:r>
      <w:r w:rsidR="00A61637">
        <w:rPr>
          <w:rFonts w:ascii="Arial" w:eastAsia="Times New Roman" w:hAnsi="Arial" w:cs="Arial"/>
          <w:bCs/>
          <w:color w:val="000000" w:themeColor="text1"/>
          <w:sz w:val="22"/>
          <w:szCs w:val="22"/>
          <w:shd w:val="clear" w:color="auto" w:fill="FFFFFF"/>
          <w:lang w:eastAsia="de-DE"/>
        </w:rPr>
        <w:t xml:space="preserve"> kamen </w:t>
      </w:r>
      <w:r>
        <w:rPr>
          <w:rFonts w:ascii="Arial" w:eastAsia="Times New Roman" w:hAnsi="Arial" w:cs="Arial"/>
          <w:bCs/>
          <w:color w:val="000000" w:themeColor="text1"/>
          <w:sz w:val="22"/>
          <w:szCs w:val="22"/>
          <w:shd w:val="clear" w:color="auto" w:fill="FFFFFF"/>
          <w:lang w:eastAsia="de-DE"/>
        </w:rPr>
        <w:t>2019</w:t>
      </w:r>
      <w:r w:rsidR="0052138E">
        <w:rPr>
          <w:rFonts w:ascii="Arial" w:eastAsia="Times New Roman" w:hAnsi="Arial" w:cs="Arial"/>
          <w:bCs/>
          <w:color w:val="000000" w:themeColor="text1"/>
          <w:sz w:val="22"/>
          <w:szCs w:val="22"/>
          <w:shd w:val="clear" w:color="auto" w:fill="FFFFFF"/>
          <w:lang w:eastAsia="de-DE"/>
        </w:rPr>
        <w:t xml:space="preserve"> </w:t>
      </w:r>
      <w:r>
        <w:rPr>
          <w:rFonts w:ascii="Arial" w:eastAsia="Times New Roman" w:hAnsi="Arial" w:cs="Arial"/>
          <w:bCs/>
          <w:color w:val="000000" w:themeColor="text1"/>
          <w:sz w:val="22"/>
          <w:szCs w:val="22"/>
          <w:shd w:val="clear" w:color="auto" w:fill="FFFFFF"/>
          <w:lang w:eastAsia="de-DE"/>
        </w:rPr>
        <w:t>mit Hilfe</w:t>
      </w:r>
      <w:r w:rsidR="00A61637">
        <w:rPr>
          <w:rFonts w:ascii="Arial" w:eastAsia="Times New Roman" w:hAnsi="Arial" w:cs="Arial"/>
          <w:bCs/>
          <w:color w:val="000000" w:themeColor="text1"/>
          <w:sz w:val="22"/>
          <w:szCs w:val="22"/>
          <w:shd w:val="clear" w:color="auto" w:fill="FFFFFF"/>
          <w:lang w:eastAsia="de-DE"/>
        </w:rPr>
        <w:t xml:space="preserve"> der Reproduktionsmedizin zur Welt. </w:t>
      </w:r>
      <w:r w:rsidR="00A72786" w:rsidRPr="00A72786">
        <w:rPr>
          <w:rFonts w:ascii="Arial" w:eastAsia="Times New Roman" w:hAnsi="Arial" w:cs="Arial"/>
          <w:bCs/>
          <w:color w:val="000000" w:themeColor="text1"/>
          <w:sz w:val="22"/>
          <w:szCs w:val="22"/>
          <w:shd w:val="clear" w:color="auto" w:fill="FFFFFF"/>
          <w:lang w:eastAsia="de-DE"/>
        </w:rPr>
        <w:t xml:space="preserve">Detaillierte Zahlen und Informationen zur Kinderwunschbehandlung in Deutschland </w:t>
      </w:r>
      <w:r w:rsidR="00A72786">
        <w:rPr>
          <w:rFonts w:ascii="Arial" w:eastAsia="Times New Roman" w:hAnsi="Arial" w:cs="Arial"/>
          <w:bCs/>
          <w:color w:val="000000" w:themeColor="text1"/>
          <w:sz w:val="22"/>
          <w:szCs w:val="22"/>
          <w:shd w:val="clear" w:color="auto" w:fill="FFFFFF"/>
          <w:lang w:eastAsia="de-DE"/>
        </w:rPr>
        <w:t>bietet das</w:t>
      </w:r>
      <w:r w:rsidR="00A72786" w:rsidRPr="000A0C02">
        <w:rPr>
          <w:rFonts w:ascii="Arial" w:hAnsi="Arial" w:cs="Arial"/>
          <w:sz w:val="22"/>
          <w:szCs w:val="22"/>
        </w:rPr>
        <w:t xml:space="preserve"> </w:t>
      </w:r>
      <w:r w:rsidR="00A72786" w:rsidRPr="000A0C02">
        <w:rPr>
          <w:rFonts w:ascii="Arial" w:eastAsia="Times New Roman" w:hAnsi="Arial" w:cs="Arial"/>
          <w:color w:val="000000" w:themeColor="text1"/>
          <w:sz w:val="22"/>
          <w:szCs w:val="22"/>
          <w:shd w:val="clear" w:color="auto" w:fill="FFFFFF"/>
          <w:lang w:eastAsia="de-DE"/>
        </w:rPr>
        <w:t>Deutsche IVF-Register (D·I·R)</w:t>
      </w:r>
      <w:r w:rsidR="00A72786" w:rsidRPr="000A0C02">
        <w:rPr>
          <w:rFonts w:ascii="Arial" w:eastAsia="Times New Roman" w:hAnsi="Arial" w:cs="Arial"/>
          <w:color w:val="000000" w:themeColor="text1"/>
          <w:sz w:val="22"/>
          <w:szCs w:val="22"/>
          <w:shd w:val="clear" w:color="auto" w:fill="FFFFFF"/>
          <w:vertAlign w:val="superscript"/>
          <w:lang w:eastAsia="de-DE"/>
        </w:rPr>
        <w:t>®</w:t>
      </w:r>
      <w:r w:rsidR="00A72786" w:rsidRPr="000A0C02">
        <w:rPr>
          <w:rFonts w:ascii="Arial" w:eastAsia="Times New Roman" w:hAnsi="Arial" w:cs="Arial"/>
          <w:color w:val="000000" w:themeColor="text1"/>
          <w:sz w:val="22"/>
          <w:szCs w:val="22"/>
          <w:shd w:val="clear" w:color="auto" w:fill="FFFFFF"/>
          <w:lang w:eastAsia="de-DE"/>
        </w:rPr>
        <w:t> in seinem aktuellen Jahrbuch</w:t>
      </w:r>
      <w:r w:rsidR="00A72786">
        <w:rPr>
          <w:rFonts w:ascii="Arial" w:eastAsia="Times New Roman" w:hAnsi="Arial" w:cs="Arial"/>
          <w:color w:val="000000" w:themeColor="text1"/>
          <w:sz w:val="22"/>
          <w:szCs w:val="22"/>
          <w:shd w:val="clear" w:color="auto" w:fill="FFFFFF"/>
          <w:lang w:eastAsia="de-DE"/>
        </w:rPr>
        <w:t xml:space="preserve">, dass am </w:t>
      </w:r>
      <w:r>
        <w:rPr>
          <w:rFonts w:ascii="Arial" w:eastAsia="Times New Roman" w:hAnsi="Arial" w:cs="Arial"/>
          <w:color w:val="000000" w:themeColor="text1"/>
          <w:sz w:val="22"/>
          <w:szCs w:val="22"/>
          <w:shd w:val="clear" w:color="auto" w:fill="FFFFFF"/>
          <w:lang w:eastAsia="de-DE"/>
        </w:rPr>
        <w:t>02.10.2021 erschien</w:t>
      </w:r>
      <w:r w:rsidR="00A72786">
        <w:rPr>
          <w:rFonts w:ascii="Arial" w:eastAsia="Times New Roman" w:hAnsi="Arial" w:cs="Arial"/>
          <w:color w:val="000000" w:themeColor="text1"/>
          <w:sz w:val="22"/>
          <w:szCs w:val="22"/>
          <w:shd w:val="clear" w:color="auto" w:fill="FFFFFF"/>
          <w:lang w:eastAsia="de-DE"/>
        </w:rPr>
        <w:t xml:space="preserve">. 134 Mitgliedszentren dokumentieren darin </w:t>
      </w:r>
      <w:r w:rsidR="0069001D">
        <w:rPr>
          <w:rFonts w:ascii="Arial" w:eastAsia="Times New Roman" w:hAnsi="Arial" w:cs="Arial"/>
          <w:color w:val="000000" w:themeColor="text1"/>
          <w:sz w:val="22"/>
          <w:szCs w:val="22"/>
          <w:shd w:val="clear" w:color="auto" w:fill="FFFFFF"/>
          <w:lang w:eastAsia="de-DE"/>
        </w:rPr>
        <w:t>116.306</w:t>
      </w:r>
      <w:r w:rsidR="00A72786">
        <w:rPr>
          <w:rFonts w:ascii="Arial" w:eastAsia="Times New Roman" w:hAnsi="Arial" w:cs="Arial"/>
          <w:color w:val="000000" w:themeColor="text1"/>
          <w:sz w:val="22"/>
          <w:szCs w:val="22"/>
          <w:shd w:val="clear" w:color="auto" w:fill="FFFFFF"/>
          <w:lang w:eastAsia="de-DE"/>
        </w:rPr>
        <w:t xml:space="preserve"> Behandlungszyklen</w:t>
      </w:r>
      <w:r w:rsidR="0069001D">
        <w:rPr>
          <w:rFonts w:ascii="Arial" w:eastAsia="Times New Roman" w:hAnsi="Arial" w:cs="Arial"/>
          <w:color w:val="000000" w:themeColor="text1"/>
          <w:sz w:val="22"/>
          <w:szCs w:val="22"/>
          <w:shd w:val="clear" w:color="auto" w:fill="FFFFFF"/>
          <w:lang w:eastAsia="de-DE"/>
        </w:rPr>
        <w:t xml:space="preserve"> für das Jahr 2020</w:t>
      </w:r>
      <w:r w:rsidR="00271515">
        <w:rPr>
          <w:rFonts w:ascii="Arial" w:eastAsia="Times New Roman" w:hAnsi="Arial" w:cs="Arial"/>
          <w:color w:val="000000" w:themeColor="text1"/>
          <w:sz w:val="22"/>
          <w:szCs w:val="22"/>
          <w:shd w:val="clear" w:color="auto" w:fill="FFFFFF"/>
          <w:lang w:eastAsia="de-DE"/>
        </w:rPr>
        <w:t xml:space="preserve">, die damit verbundenen Methoden und deren Erfolgsaussichten. </w:t>
      </w:r>
      <w:r w:rsidR="00271515" w:rsidRPr="00271515">
        <w:rPr>
          <w:rFonts w:ascii="Arial" w:eastAsia="Times New Roman" w:hAnsi="Arial" w:cs="Arial"/>
          <w:color w:val="000000" w:themeColor="text1"/>
          <w:sz w:val="22"/>
          <w:szCs w:val="22"/>
          <w:shd w:val="clear" w:color="auto" w:fill="FFFFFF"/>
          <w:lang w:eastAsia="de-DE"/>
        </w:rPr>
        <w:t>„</w:t>
      </w:r>
      <w:r w:rsidR="00271515" w:rsidRPr="00271515">
        <w:rPr>
          <w:rFonts w:ascii="Arial" w:eastAsia="Times New Roman" w:hAnsi="Arial" w:cs="Arial"/>
          <w:bCs/>
          <w:color w:val="000000" w:themeColor="text1"/>
          <w:sz w:val="22"/>
          <w:szCs w:val="22"/>
          <w:shd w:val="clear" w:color="auto" w:fill="FFFFFF"/>
          <w:lang w:eastAsia="de-DE"/>
        </w:rPr>
        <w:t xml:space="preserve">Schwangerschafts- und Geburtenraten hängen </w:t>
      </w:r>
      <w:r w:rsidR="005F75E0">
        <w:rPr>
          <w:rFonts w:ascii="Arial" w:eastAsia="Times New Roman" w:hAnsi="Arial" w:cs="Arial"/>
          <w:bCs/>
          <w:color w:val="000000" w:themeColor="text1"/>
          <w:sz w:val="22"/>
          <w:szCs w:val="22"/>
          <w:shd w:val="clear" w:color="auto" w:fill="FFFFFF"/>
          <w:lang w:eastAsia="de-DE"/>
        </w:rPr>
        <w:t xml:space="preserve">natürlich auch </w:t>
      </w:r>
      <w:r w:rsidR="00271515" w:rsidRPr="00271515">
        <w:rPr>
          <w:rFonts w:ascii="Arial" w:eastAsia="Times New Roman" w:hAnsi="Arial" w:cs="Arial"/>
          <w:bCs/>
          <w:color w:val="000000" w:themeColor="text1"/>
          <w:sz w:val="22"/>
          <w:szCs w:val="22"/>
          <w:shd w:val="clear" w:color="auto" w:fill="FFFFFF"/>
          <w:lang w:eastAsia="de-DE"/>
        </w:rPr>
        <w:t>vom Alter ab</w:t>
      </w:r>
      <w:r w:rsidR="00802428">
        <w:rPr>
          <w:rFonts w:ascii="Arial" w:eastAsia="Times New Roman" w:hAnsi="Arial" w:cs="Arial"/>
          <w:bCs/>
          <w:color w:val="000000" w:themeColor="text1"/>
          <w:sz w:val="22"/>
          <w:szCs w:val="22"/>
          <w:shd w:val="clear" w:color="auto" w:fill="FFFFFF"/>
          <w:lang w:eastAsia="de-DE"/>
        </w:rPr>
        <w:t>.</w:t>
      </w:r>
      <w:r w:rsidR="00225313">
        <w:rPr>
          <w:rFonts w:ascii="Arial" w:eastAsia="Times New Roman" w:hAnsi="Arial" w:cs="Arial"/>
          <w:bCs/>
          <w:color w:val="000000" w:themeColor="text1"/>
          <w:sz w:val="22"/>
          <w:szCs w:val="22"/>
          <w:shd w:val="clear" w:color="auto" w:fill="FFFFFF"/>
          <w:lang w:eastAsia="de-DE"/>
        </w:rPr>
        <w:t xml:space="preserve"> Ungewollte Kinderlosigkeit ist </w:t>
      </w:r>
      <w:r w:rsidR="00802428">
        <w:rPr>
          <w:rFonts w:ascii="Arial" w:eastAsia="Times New Roman" w:hAnsi="Arial" w:cs="Arial"/>
          <w:bCs/>
          <w:color w:val="000000" w:themeColor="text1"/>
          <w:sz w:val="22"/>
          <w:szCs w:val="22"/>
          <w:shd w:val="clear" w:color="auto" w:fill="FFFFFF"/>
          <w:lang w:eastAsia="de-DE"/>
        </w:rPr>
        <w:t>aber sehr gut behandelbar</w:t>
      </w:r>
      <w:r w:rsidR="00271515">
        <w:rPr>
          <w:rFonts w:ascii="Arial" w:eastAsia="Times New Roman" w:hAnsi="Arial" w:cs="Arial"/>
          <w:bCs/>
          <w:color w:val="000000" w:themeColor="text1"/>
          <w:sz w:val="22"/>
          <w:szCs w:val="22"/>
          <w:shd w:val="clear" w:color="auto" w:fill="FFFFFF"/>
          <w:lang w:eastAsia="de-DE"/>
        </w:rPr>
        <w:t xml:space="preserve">“, erklärt </w:t>
      </w:r>
      <w:r w:rsidR="004E214F" w:rsidRPr="004E214F">
        <w:rPr>
          <w:rFonts w:ascii="Arial" w:eastAsia="Times New Roman" w:hAnsi="Arial" w:cs="Arial"/>
          <w:bCs/>
          <w:color w:val="000000" w:themeColor="text1"/>
          <w:sz w:val="22"/>
          <w:szCs w:val="22"/>
          <w:shd w:val="clear" w:color="auto" w:fill="FFFFFF"/>
          <w:lang w:eastAsia="de-DE"/>
        </w:rPr>
        <w:t xml:space="preserve">Dr. </w:t>
      </w:r>
      <w:r w:rsidR="0098241F">
        <w:rPr>
          <w:rFonts w:ascii="Arial" w:eastAsia="Times New Roman" w:hAnsi="Arial" w:cs="Arial"/>
          <w:bCs/>
          <w:color w:val="000000" w:themeColor="text1"/>
          <w:sz w:val="22"/>
          <w:szCs w:val="22"/>
          <w:shd w:val="clear" w:color="auto" w:fill="FFFFFF"/>
          <w:lang w:eastAsia="de-DE"/>
        </w:rPr>
        <w:t xml:space="preserve">med. </w:t>
      </w:r>
      <w:r w:rsidR="004E214F" w:rsidRPr="004E214F">
        <w:rPr>
          <w:rFonts w:ascii="Arial" w:eastAsia="Times New Roman" w:hAnsi="Arial" w:cs="Arial"/>
          <w:bCs/>
          <w:color w:val="000000" w:themeColor="text1"/>
          <w:sz w:val="22"/>
          <w:szCs w:val="22"/>
          <w:shd w:val="clear" w:color="auto" w:fill="FFFFFF"/>
          <w:lang w:eastAsia="de-DE"/>
        </w:rPr>
        <w:t>Ute Czeromin, Gelsenkirchen, die Vor</w:t>
      </w:r>
      <w:r w:rsidR="004E214F">
        <w:rPr>
          <w:rFonts w:ascii="Arial" w:eastAsia="Times New Roman" w:hAnsi="Arial" w:cs="Arial"/>
          <w:bCs/>
          <w:color w:val="000000" w:themeColor="text1"/>
          <w:sz w:val="22"/>
          <w:szCs w:val="22"/>
          <w:shd w:val="clear" w:color="auto" w:fill="FFFFFF"/>
          <w:lang w:eastAsia="de-DE"/>
        </w:rPr>
        <w:t>standsvor</w:t>
      </w:r>
      <w:r w:rsidR="004E214F" w:rsidRPr="004E214F">
        <w:rPr>
          <w:rFonts w:ascii="Arial" w:eastAsia="Times New Roman" w:hAnsi="Arial" w:cs="Arial"/>
          <w:bCs/>
          <w:color w:val="000000" w:themeColor="text1"/>
          <w:sz w:val="22"/>
          <w:szCs w:val="22"/>
          <w:shd w:val="clear" w:color="auto" w:fill="FFFFFF"/>
          <w:lang w:eastAsia="de-DE"/>
        </w:rPr>
        <w:t>sitzende des D·I·R</w:t>
      </w:r>
      <w:r w:rsidR="00271515">
        <w:rPr>
          <w:rFonts w:ascii="Arial" w:eastAsia="Times New Roman" w:hAnsi="Arial" w:cs="Arial"/>
          <w:bCs/>
          <w:color w:val="000000" w:themeColor="text1"/>
          <w:sz w:val="22"/>
          <w:szCs w:val="22"/>
          <w:shd w:val="clear" w:color="auto" w:fill="FFFFFF"/>
          <w:lang w:eastAsia="de-DE"/>
        </w:rPr>
        <w:t xml:space="preserve">. </w:t>
      </w:r>
      <w:r w:rsidR="00A72786">
        <w:rPr>
          <w:rFonts w:ascii="Arial" w:eastAsia="Times New Roman" w:hAnsi="Arial" w:cs="Arial"/>
          <w:color w:val="000000" w:themeColor="text1"/>
          <w:sz w:val="22"/>
          <w:szCs w:val="22"/>
          <w:shd w:val="clear" w:color="auto" w:fill="FFFFFF"/>
          <w:lang w:eastAsia="de-DE"/>
        </w:rPr>
        <w:t>Das Register verzeichnet 340.053 Kinder, die nach In-vitro-Fertilisationszyklen in Deutschland geboren wurden. Das entspricht zah</w:t>
      </w:r>
      <w:r w:rsidR="00271515">
        <w:rPr>
          <w:rFonts w:ascii="Arial" w:eastAsia="Times New Roman" w:hAnsi="Arial" w:cs="Arial"/>
          <w:color w:val="000000" w:themeColor="text1"/>
          <w:sz w:val="22"/>
          <w:szCs w:val="22"/>
          <w:shd w:val="clear" w:color="auto" w:fill="FFFFFF"/>
          <w:lang w:eastAsia="de-DE"/>
        </w:rPr>
        <w:t>lenmäßig den Einwohnern einer S</w:t>
      </w:r>
      <w:r w:rsidR="00A72786">
        <w:rPr>
          <w:rFonts w:ascii="Arial" w:eastAsia="Times New Roman" w:hAnsi="Arial" w:cs="Arial"/>
          <w:color w:val="000000" w:themeColor="text1"/>
          <w:sz w:val="22"/>
          <w:szCs w:val="22"/>
          <w:shd w:val="clear" w:color="auto" w:fill="FFFFFF"/>
          <w:lang w:eastAsia="de-DE"/>
        </w:rPr>
        <w:t>t</w:t>
      </w:r>
      <w:r w:rsidR="00271515">
        <w:rPr>
          <w:rFonts w:ascii="Arial" w:eastAsia="Times New Roman" w:hAnsi="Arial" w:cs="Arial"/>
          <w:color w:val="000000" w:themeColor="text1"/>
          <w:sz w:val="22"/>
          <w:szCs w:val="22"/>
          <w:shd w:val="clear" w:color="auto" w:fill="FFFFFF"/>
          <w:lang w:eastAsia="de-DE"/>
        </w:rPr>
        <w:t>a</w:t>
      </w:r>
      <w:r w:rsidR="00A72786">
        <w:rPr>
          <w:rFonts w:ascii="Arial" w:eastAsia="Times New Roman" w:hAnsi="Arial" w:cs="Arial"/>
          <w:color w:val="000000" w:themeColor="text1"/>
          <w:sz w:val="22"/>
          <w:szCs w:val="22"/>
          <w:shd w:val="clear" w:color="auto" w:fill="FFFFFF"/>
          <w:lang w:eastAsia="de-DE"/>
        </w:rPr>
        <w:t>dt wie Bielefeld oder Wuppertal.</w:t>
      </w:r>
    </w:p>
    <w:p w14:paraId="45720F73" w14:textId="77777777" w:rsidR="00225313" w:rsidRDefault="00225313" w:rsidP="00AB5741">
      <w:pPr>
        <w:rPr>
          <w:rFonts w:ascii="Arial" w:eastAsia="Times New Roman" w:hAnsi="Arial" w:cs="Arial"/>
          <w:color w:val="000000" w:themeColor="text1"/>
          <w:sz w:val="22"/>
          <w:szCs w:val="22"/>
          <w:shd w:val="clear" w:color="auto" w:fill="FFFFFF"/>
          <w:lang w:eastAsia="de-DE"/>
        </w:rPr>
      </w:pPr>
    </w:p>
    <w:p w14:paraId="0A44FFFC" w14:textId="5E1EB2E6" w:rsidR="008D6BC3" w:rsidRDefault="00F63D67" w:rsidP="00AB5741">
      <w:pPr>
        <w:rPr>
          <w:rFonts w:ascii="Arial" w:eastAsia="Times New Roman" w:hAnsi="Arial" w:cs="Arial"/>
          <w:color w:val="000000" w:themeColor="text1"/>
          <w:sz w:val="22"/>
          <w:szCs w:val="22"/>
          <w:shd w:val="clear" w:color="auto" w:fill="FFFFFF"/>
          <w:lang w:eastAsia="de-DE"/>
        </w:rPr>
      </w:pPr>
      <w:r>
        <w:rPr>
          <w:rFonts w:ascii="Arial" w:eastAsia="Times New Roman" w:hAnsi="Arial" w:cs="Arial"/>
          <w:color w:val="000000" w:themeColor="text1"/>
          <w:sz w:val="22"/>
          <w:szCs w:val="22"/>
          <w:shd w:val="clear" w:color="auto" w:fill="FFFFFF"/>
          <w:lang w:eastAsia="de-DE"/>
        </w:rPr>
        <w:t>Wegweisend ist</w:t>
      </w:r>
      <w:r w:rsidR="00225313">
        <w:rPr>
          <w:rFonts w:ascii="Arial" w:eastAsia="Times New Roman" w:hAnsi="Arial" w:cs="Arial"/>
          <w:color w:val="000000" w:themeColor="text1"/>
          <w:sz w:val="22"/>
          <w:szCs w:val="22"/>
          <w:shd w:val="clear" w:color="auto" w:fill="FFFFFF"/>
          <w:lang w:eastAsia="de-DE"/>
        </w:rPr>
        <w:t xml:space="preserve"> im neuen </w:t>
      </w:r>
      <w:r w:rsidR="00225313" w:rsidRPr="000A0C02">
        <w:rPr>
          <w:rFonts w:ascii="Arial" w:eastAsia="Times New Roman" w:hAnsi="Arial" w:cs="Arial"/>
          <w:color w:val="000000" w:themeColor="text1"/>
          <w:sz w:val="22"/>
          <w:szCs w:val="22"/>
          <w:shd w:val="clear" w:color="auto" w:fill="FFFFFF"/>
          <w:lang w:eastAsia="de-DE"/>
        </w:rPr>
        <w:t>D·I·R</w:t>
      </w:r>
      <w:r w:rsidR="00225313">
        <w:rPr>
          <w:rFonts w:ascii="Arial" w:eastAsia="Times New Roman" w:hAnsi="Arial" w:cs="Arial"/>
          <w:color w:val="000000" w:themeColor="text1"/>
          <w:sz w:val="22"/>
          <w:szCs w:val="22"/>
          <w:shd w:val="clear" w:color="auto" w:fill="FFFFFF"/>
          <w:lang w:eastAsia="de-DE"/>
        </w:rPr>
        <w:t xml:space="preserve"> Jahrbuch eine Untersuchung zu</w:t>
      </w:r>
      <w:r w:rsidR="00635DCB">
        <w:rPr>
          <w:rFonts w:ascii="Arial" w:eastAsia="Times New Roman" w:hAnsi="Arial" w:cs="Arial"/>
          <w:color w:val="000000" w:themeColor="text1"/>
          <w:sz w:val="22"/>
          <w:szCs w:val="22"/>
          <w:shd w:val="clear" w:color="auto" w:fill="FFFFFF"/>
          <w:lang w:eastAsia="de-DE"/>
        </w:rPr>
        <w:t>r kumulativen Schwangerschaftsrate</w:t>
      </w:r>
      <w:r w:rsidR="00EB6932">
        <w:rPr>
          <w:rFonts w:ascii="Arial" w:eastAsia="Times New Roman" w:hAnsi="Arial" w:cs="Arial"/>
          <w:color w:val="000000" w:themeColor="text1"/>
          <w:sz w:val="22"/>
          <w:szCs w:val="22"/>
          <w:shd w:val="clear" w:color="auto" w:fill="FFFFFF"/>
          <w:lang w:eastAsia="de-DE"/>
        </w:rPr>
        <w:t xml:space="preserve"> nach mehreren Embryotransfers, die aus frisch gewonnenen Eizellen nach Hormontherapie und/oder den daraus folgenden Embryotransfers nach Einfrieren ausgewertet wurde</w:t>
      </w:r>
      <w:r w:rsidR="00635DCB">
        <w:rPr>
          <w:rFonts w:ascii="Arial" w:eastAsia="Times New Roman" w:hAnsi="Arial" w:cs="Arial"/>
          <w:color w:val="000000" w:themeColor="text1"/>
          <w:sz w:val="22"/>
          <w:szCs w:val="22"/>
          <w:shd w:val="clear" w:color="auto" w:fill="FFFFFF"/>
          <w:lang w:eastAsia="de-DE"/>
        </w:rPr>
        <w:t xml:space="preserve">. </w:t>
      </w:r>
      <w:r w:rsidR="001B6A8A">
        <w:rPr>
          <w:rFonts w:ascii="Arial" w:eastAsia="Times New Roman" w:hAnsi="Arial" w:cs="Arial"/>
          <w:color w:val="000000" w:themeColor="text1"/>
          <w:sz w:val="22"/>
          <w:szCs w:val="22"/>
          <w:shd w:val="clear" w:color="auto" w:fill="FFFFFF"/>
          <w:lang w:eastAsia="de-DE"/>
        </w:rPr>
        <w:t xml:space="preserve">Demnach kommt es nach einem ersten Embryotransfer in 34,5 Prozent der </w:t>
      </w:r>
      <w:r>
        <w:rPr>
          <w:rFonts w:ascii="Arial" w:eastAsia="Times New Roman" w:hAnsi="Arial" w:cs="Arial"/>
          <w:color w:val="000000" w:themeColor="text1"/>
          <w:sz w:val="22"/>
          <w:szCs w:val="22"/>
          <w:shd w:val="clear" w:color="auto" w:fill="FFFFFF"/>
          <w:lang w:eastAsia="de-DE"/>
        </w:rPr>
        <w:t xml:space="preserve">Behandlungen mit einem Transfer </w:t>
      </w:r>
      <w:r w:rsidR="001B6A8A">
        <w:rPr>
          <w:rFonts w:ascii="Arial" w:eastAsia="Times New Roman" w:hAnsi="Arial" w:cs="Arial"/>
          <w:color w:val="000000" w:themeColor="text1"/>
          <w:sz w:val="22"/>
          <w:szCs w:val="22"/>
          <w:shd w:val="clear" w:color="auto" w:fill="FFFFFF"/>
          <w:lang w:eastAsia="de-DE"/>
        </w:rPr>
        <w:t xml:space="preserve">zu einer Schwangerschaft. Nach </w:t>
      </w:r>
      <w:r w:rsidR="008D6BC3">
        <w:rPr>
          <w:rFonts w:ascii="Arial" w:eastAsia="Times New Roman" w:hAnsi="Arial" w:cs="Arial"/>
          <w:color w:val="000000" w:themeColor="text1"/>
          <w:sz w:val="22"/>
          <w:szCs w:val="22"/>
          <w:shd w:val="clear" w:color="auto" w:fill="FFFFFF"/>
          <w:lang w:eastAsia="de-DE"/>
        </w:rPr>
        <w:t>zwei Transfers erhöht sich</w:t>
      </w:r>
      <w:r w:rsidR="00261936">
        <w:rPr>
          <w:rFonts w:ascii="Arial" w:eastAsia="Times New Roman" w:hAnsi="Arial" w:cs="Arial"/>
          <w:color w:val="000000" w:themeColor="text1"/>
          <w:sz w:val="22"/>
          <w:szCs w:val="22"/>
          <w:shd w:val="clear" w:color="auto" w:fill="FFFFFF"/>
          <w:lang w:eastAsia="de-DE"/>
        </w:rPr>
        <w:t xml:space="preserve"> diese bereits auf 52,4 Prozent und liegt bei 61,5 Prozent nach drei </w:t>
      </w:r>
      <w:r w:rsidR="00261936">
        <w:rPr>
          <w:rFonts w:ascii="Arial" w:eastAsia="Times New Roman" w:hAnsi="Arial" w:cs="Arial"/>
          <w:color w:val="000000" w:themeColor="text1"/>
          <w:sz w:val="22"/>
          <w:szCs w:val="22"/>
          <w:shd w:val="clear" w:color="auto" w:fill="FFFFFF"/>
          <w:lang w:eastAsia="de-DE"/>
        </w:rPr>
        <w:lastRenderedPageBreak/>
        <w:t xml:space="preserve">Behandlungen. </w:t>
      </w:r>
      <w:r w:rsidR="00FB4354">
        <w:rPr>
          <w:rFonts w:ascii="Arial" w:eastAsia="Times New Roman" w:hAnsi="Arial" w:cs="Arial"/>
          <w:color w:val="000000" w:themeColor="text1"/>
          <w:sz w:val="22"/>
          <w:szCs w:val="22"/>
          <w:shd w:val="clear" w:color="auto" w:fill="FFFFFF"/>
          <w:lang w:eastAsia="de-DE"/>
        </w:rPr>
        <w:t xml:space="preserve">„Ein negativer Schwangerschaftstest nach einer ersten Kinderwunschbehandlung ist traurig, aber die Tatsache, dass nach vier Behandlungen </w:t>
      </w:r>
      <w:r w:rsidR="008D6BC3">
        <w:rPr>
          <w:rFonts w:ascii="Arial" w:eastAsia="Times New Roman" w:hAnsi="Arial" w:cs="Arial"/>
          <w:color w:val="000000" w:themeColor="text1"/>
          <w:sz w:val="22"/>
          <w:szCs w:val="22"/>
          <w:shd w:val="clear" w:color="auto" w:fill="FFFFFF"/>
          <w:lang w:eastAsia="de-DE"/>
        </w:rPr>
        <w:t xml:space="preserve">zwei von drei Patientinnen schwanger sind, sollte Paaren Mut machen“, </w:t>
      </w:r>
      <w:r w:rsidR="008D6BC3" w:rsidRPr="004E214F">
        <w:rPr>
          <w:rFonts w:ascii="Arial" w:eastAsia="Times New Roman" w:hAnsi="Arial" w:cs="Arial"/>
          <w:color w:val="000000" w:themeColor="text1"/>
          <w:sz w:val="22"/>
          <w:szCs w:val="22"/>
          <w:shd w:val="clear" w:color="auto" w:fill="FFFFFF"/>
          <w:lang w:eastAsia="de-DE"/>
        </w:rPr>
        <w:t xml:space="preserve">sagt </w:t>
      </w:r>
      <w:r w:rsidR="004E214F" w:rsidRPr="004E214F">
        <w:rPr>
          <w:rFonts w:ascii="Arial" w:eastAsia="Times New Roman" w:hAnsi="Arial" w:cs="Arial"/>
          <w:color w:val="000000" w:themeColor="text1"/>
          <w:sz w:val="22"/>
          <w:szCs w:val="22"/>
          <w:shd w:val="clear" w:color="auto" w:fill="FFFFFF"/>
          <w:lang w:eastAsia="de-DE"/>
        </w:rPr>
        <w:t xml:space="preserve">Dr. </w:t>
      </w:r>
      <w:r w:rsidR="0098241F">
        <w:rPr>
          <w:rFonts w:ascii="Arial" w:eastAsia="Times New Roman" w:hAnsi="Arial" w:cs="Arial"/>
          <w:color w:val="000000" w:themeColor="text1"/>
          <w:sz w:val="22"/>
          <w:szCs w:val="22"/>
          <w:shd w:val="clear" w:color="auto" w:fill="FFFFFF"/>
          <w:lang w:eastAsia="de-DE"/>
        </w:rPr>
        <w:t xml:space="preserve">med. </w:t>
      </w:r>
      <w:r w:rsidR="004E214F" w:rsidRPr="004E214F">
        <w:rPr>
          <w:rFonts w:ascii="Arial" w:eastAsia="Times New Roman" w:hAnsi="Arial" w:cs="Arial"/>
          <w:color w:val="000000" w:themeColor="text1"/>
          <w:sz w:val="22"/>
          <w:szCs w:val="22"/>
          <w:shd w:val="clear" w:color="auto" w:fill="FFFFFF"/>
          <w:lang w:eastAsia="de-DE"/>
        </w:rPr>
        <w:t>Andreas-Tandler-Schneider, Berlin, Vorstandsmitglied des D·I·R</w:t>
      </w:r>
      <w:r w:rsidR="008D6BC3" w:rsidRPr="004E214F">
        <w:rPr>
          <w:rFonts w:ascii="Arial" w:eastAsia="Times New Roman" w:hAnsi="Arial" w:cs="Arial"/>
          <w:color w:val="000000" w:themeColor="text1"/>
          <w:sz w:val="22"/>
          <w:szCs w:val="22"/>
          <w:shd w:val="clear" w:color="auto" w:fill="FFFFFF"/>
          <w:lang w:eastAsia="de-DE"/>
        </w:rPr>
        <w:t>.</w:t>
      </w:r>
      <w:r w:rsidR="008D6BC3">
        <w:rPr>
          <w:rFonts w:ascii="Arial" w:eastAsia="Times New Roman" w:hAnsi="Arial" w:cs="Arial"/>
          <w:color w:val="000000" w:themeColor="text1"/>
          <w:sz w:val="22"/>
          <w:szCs w:val="22"/>
          <w:shd w:val="clear" w:color="auto" w:fill="FFFFFF"/>
          <w:lang w:eastAsia="de-DE"/>
        </w:rPr>
        <w:t xml:space="preserve"> Eine wichtige Rolle nimmt dabei das Einfrieren, die Kryokonservierung, ein: „Das wird in Zukunft deutlich mehr werden. Viele Zyklen werden dann mit dem Einfrieren und </w:t>
      </w:r>
      <w:r>
        <w:rPr>
          <w:rFonts w:ascii="Arial" w:eastAsia="Times New Roman" w:hAnsi="Arial" w:cs="Arial"/>
          <w:color w:val="000000" w:themeColor="text1"/>
          <w:sz w:val="22"/>
          <w:szCs w:val="22"/>
          <w:shd w:val="clear" w:color="auto" w:fill="FFFFFF"/>
          <w:lang w:eastAsia="de-DE"/>
        </w:rPr>
        <w:t xml:space="preserve">anschließendem </w:t>
      </w:r>
      <w:r w:rsidR="008D6BC3">
        <w:rPr>
          <w:rFonts w:ascii="Arial" w:eastAsia="Times New Roman" w:hAnsi="Arial" w:cs="Arial"/>
          <w:color w:val="000000" w:themeColor="text1"/>
          <w:sz w:val="22"/>
          <w:szCs w:val="22"/>
          <w:shd w:val="clear" w:color="auto" w:fill="FFFFFF"/>
          <w:lang w:eastAsia="de-DE"/>
        </w:rPr>
        <w:t xml:space="preserve">Auftauen von Eizellen, Vorkernstadien und Embryonen einhergehen “, </w:t>
      </w:r>
      <w:r w:rsidR="008D6BC3" w:rsidRPr="004E214F">
        <w:rPr>
          <w:rFonts w:ascii="Arial" w:eastAsia="Times New Roman" w:hAnsi="Arial" w:cs="Arial"/>
          <w:color w:val="000000" w:themeColor="text1"/>
          <w:sz w:val="22"/>
          <w:szCs w:val="22"/>
          <w:shd w:val="clear" w:color="auto" w:fill="FFFFFF"/>
          <w:lang w:eastAsia="de-DE"/>
        </w:rPr>
        <w:t xml:space="preserve">sagt </w:t>
      </w:r>
      <w:r w:rsidR="004E214F">
        <w:rPr>
          <w:rFonts w:ascii="Arial" w:eastAsia="Times New Roman" w:hAnsi="Arial" w:cs="Arial"/>
          <w:color w:val="000000" w:themeColor="text1"/>
          <w:sz w:val="22"/>
          <w:szCs w:val="22"/>
          <w:shd w:val="clear" w:color="auto" w:fill="FFFFFF"/>
          <w:lang w:eastAsia="de-DE"/>
        </w:rPr>
        <w:t xml:space="preserve">Dr. </w:t>
      </w:r>
      <w:r w:rsidR="004E214F" w:rsidRPr="004E214F">
        <w:rPr>
          <w:rFonts w:ascii="Arial" w:eastAsia="Times New Roman" w:hAnsi="Arial" w:cs="Arial"/>
          <w:color w:val="000000" w:themeColor="text1"/>
          <w:sz w:val="22"/>
          <w:szCs w:val="22"/>
          <w:shd w:val="clear" w:color="auto" w:fill="FFFFFF"/>
          <w:lang w:eastAsia="de-DE"/>
        </w:rPr>
        <w:t>Tandler-Schneider</w:t>
      </w:r>
      <w:r w:rsidR="008D6BC3" w:rsidRPr="004E214F">
        <w:rPr>
          <w:rFonts w:ascii="Arial" w:eastAsia="Times New Roman" w:hAnsi="Arial" w:cs="Arial"/>
          <w:color w:val="000000" w:themeColor="text1"/>
          <w:sz w:val="22"/>
          <w:szCs w:val="22"/>
          <w:shd w:val="clear" w:color="auto" w:fill="FFFFFF"/>
          <w:lang w:eastAsia="de-DE"/>
        </w:rPr>
        <w:t xml:space="preserve">. Für </w:t>
      </w:r>
      <w:r w:rsidR="008D6BC3">
        <w:rPr>
          <w:rFonts w:ascii="Arial" w:eastAsia="Times New Roman" w:hAnsi="Arial" w:cs="Arial"/>
          <w:color w:val="000000" w:themeColor="text1"/>
          <w:sz w:val="22"/>
          <w:szCs w:val="22"/>
          <w:shd w:val="clear" w:color="auto" w:fill="FFFFFF"/>
          <w:lang w:eastAsia="de-DE"/>
        </w:rPr>
        <w:t>die betroffene Patientin bedeutet das, sie benötigt keine erneute Horm</w:t>
      </w:r>
      <w:r w:rsidR="0052138E">
        <w:rPr>
          <w:rFonts w:ascii="Arial" w:eastAsia="Times New Roman" w:hAnsi="Arial" w:cs="Arial"/>
          <w:color w:val="000000" w:themeColor="text1"/>
          <w:sz w:val="22"/>
          <w:szCs w:val="22"/>
          <w:shd w:val="clear" w:color="auto" w:fill="FFFFFF"/>
          <w:lang w:eastAsia="de-DE"/>
        </w:rPr>
        <w:t>onstimulation oder Eizellentnah</w:t>
      </w:r>
      <w:r w:rsidR="008D6BC3">
        <w:rPr>
          <w:rFonts w:ascii="Arial" w:eastAsia="Times New Roman" w:hAnsi="Arial" w:cs="Arial"/>
          <w:color w:val="000000" w:themeColor="text1"/>
          <w:sz w:val="22"/>
          <w:szCs w:val="22"/>
          <w:shd w:val="clear" w:color="auto" w:fill="FFFFFF"/>
          <w:lang w:eastAsia="de-DE"/>
        </w:rPr>
        <w:t>me. „Insofern ist es eine zusätzliche C</w:t>
      </w:r>
      <w:r w:rsidR="0052138E">
        <w:rPr>
          <w:rFonts w:ascii="Arial" w:eastAsia="Times New Roman" w:hAnsi="Arial" w:cs="Arial"/>
          <w:color w:val="000000" w:themeColor="text1"/>
          <w:sz w:val="22"/>
          <w:szCs w:val="22"/>
          <w:shd w:val="clear" w:color="auto" w:fill="FFFFFF"/>
          <w:lang w:eastAsia="de-DE"/>
        </w:rPr>
        <w:t>hance, mit deutlich gerin</w:t>
      </w:r>
      <w:r w:rsidR="008D6BC3">
        <w:rPr>
          <w:rFonts w:ascii="Arial" w:eastAsia="Times New Roman" w:hAnsi="Arial" w:cs="Arial"/>
          <w:color w:val="000000" w:themeColor="text1"/>
          <w:sz w:val="22"/>
          <w:szCs w:val="22"/>
          <w:shd w:val="clear" w:color="auto" w:fill="FFFFFF"/>
          <w:lang w:eastAsia="de-DE"/>
        </w:rPr>
        <w:t>g</w:t>
      </w:r>
      <w:r w:rsidR="0052138E">
        <w:rPr>
          <w:rFonts w:ascii="Arial" w:eastAsia="Times New Roman" w:hAnsi="Arial" w:cs="Arial"/>
          <w:color w:val="000000" w:themeColor="text1"/>
          <w:sz w:val="22"/>
          <w:szCs w:val="22"/>
          <w:shd w:val="clear" w:color="auto" w:fill="FFFFFF"/>
          <w:lang w:eastAsia="de-DE"/>
        </w:rPr>
        <w:t>e</w:t>
      </w:r>
      <w:r w:rsidR="008D6BC3">
        <w:rPr>
          <w:rFonts w:ascii="Arial" w:eastAsia="Times New Roman" w:hAnsi="Arial" w:cs="Arial"/>
          <w:color w:val="000000" w:themeColor="text1"/>
          <w:sz w:val="22"/>
          <w:szCs w:val="22"/>
          <w:shd w:val="clear" w:color="auto" w:fill="FFFFFF"/>
          <w:lang w:eastAsia="de-DE"/>
        </w:rPr>
        <w:t xml:space="preserve">rem Aufwand“, </w:t>
      </w:r>
      <w:r w:rsidR="004E214F">
        <w:rPr>
          <w:rFonts w:ascii="Arial" w:eastAsia="Times New Roman" w:hAnsi="Arial" w:cs="Arial"/>
          <w:color w:val="000000" w:themeColor="text1"/>
          <w:sz w:val="22"/>
          <w:szCs w:val="22"/>
          <w:shd w:val="clear" w:color="auto" w:fill="FFFFFF"/>
          <w:lang w:eastAsia="de-DE"/>
        </w:rPr>
        <w:t>ergänzt er</w:t>
      </w:r>
      <w:r w:rsidR="008D6BC3">
        <w:rPr>
          <w:rFonts w:ascii="Arial" w:eastAsia="Times New Roman" w:hAnsi="Arial" w:cs="Arial"/>
          <w:color w:val="000000" w:themeColor="text1"/>
          <w:sz w:val="22"/>
          <w:szCs w:val="22"/>
          <w:shd w:val="clear" w:color="auto" w:fill="FFFFFF"/>
          <w:lang w:eastAsia="de-DE"/>
        </w:rPr>
        <w:t>.</w:t>
      </w:r>
      <w:r w:rsidR="0052138E">
        <w:rPr>
          <w:rFonts w:ascii="Arial" w:eastAsia="Times New Roman" w:hAnsi="Arial" w:cs="Arial"/>
          <w:color w:val="000000" w:themeColor="text1"/>
          <w:sz w:val="22"/>
          <w:szCs w:val="22"/>
          <w:shd w:val="clear" w:color="auto" w:fill="FFFFFF"/>
          <w:lang w:eastAsia="de-DE"/>
        </w:rPr>
        <w:t xml:space="preserve"> Bisher wird das Verfahren der Kryokonservierung (Einfrieren) nicht von den Krankenkassen übernommen. Die Datenlage des neuen </w:t>
      </w:r>
      <w:r w:rsidR="0052138E" w:rsidRPr="000A0C02">
        <w:rPr>
          <w:rFonts w:ascii="Arial" w:eastAsia="Times New Roman" w:hAnsi="Arial" w:cs="Arial"/>
          <w:color w:val="000000" w:themeColor="text1"/>
          <w:sz w:val="22"/>
          <w:szCs w:val="22"/>
          <w:shd w:val="clear" w:color="auto" w:fill="FFFFFF"/>
          <w:lang w:eastAsia="de-DE"/>
        </w:rPr>
        <w:t>D·I·R</w:t>
      </w:r>
      <w:r w:rsidR="0052138E">
        <w:rPr>
          <w:rFonts w:ascii="Arial" w:eastAsia="Times New Roman" w:hAnsi="Arial" w:cs="Arial"/>
          <w:color w:val="000000" w:themeColor="text1"/>
          <w:sz w:val="22"/>
          <w:szCs w:val="22"/>
          <w:shd w:val="clear" w:color="auto" w:fill="FFFFFF"/>
          <w:lang w:eastAsia="de-DE"/>
        </w:rPr>
        <w:t xml:space="preserve"> Jahrbuchs </w:t>
      </w:r>
      <w:r w:rsidR="00A61637">
        <w:rPr>
          <w:rFonts w:ascii="Arial" w:eastAsia="Times New Roman" w:hAnsi="Arial" w:cs="Arial"/>
          <w:color w:val="000000" w:themeColor="text1"/>
          <w:sz w:val="22"/>
          <w:szCs w:val="22"/>
          <w:shd w:val="clear" w:color="auto" w:fill="FFFFFF"/>
          <w:lang w:eastAsia="de-DE"/>
        </w:rPr>
        <w:t>gibt Aufschluss darüber, das</w:t>
      </w:r>
      <w:r w:rsidR="0052138E">
        <w:rPr>
          <w:rFonts w:ascii="Arial" w:eastAsia="Times New Roman" w:hAnsi="Arial" w:cs="Arial"/>
          <w:color w:val="000000" w:themeColor="text1"/>
          <w:sz w:val="22"/>
          <w:szCs w:val="22"/>
          <w:shd w:val="clear" w:color="auto" w:fill="FFFFFF"/>
          <w:lang w:eastAsia="de-DE"/>
        </w:rPr>
        <w:t xml:space="preserve">s die Schwangerschaftsrate nach dem ersten Transfer mit einem Auftauzyklus (33,2 Prozent) dem Frischzyklus (34,8 Prozent) vergleichbar ist. </w:t>
      </w:r>
    </w:p>
    <w:p w14:paraId="23CDCD79" w14:textId="77777777" w:rsidR="0052138E" w:rsidRDefault="0052138E" w:rsidP="00AB5741">
      <w:pPr>
        <w:rPr>
          <w:rFonts w:ascii="Arial" w:eastAsia="Times New Roman" w:hAnsi="Arial" w:cs="Arial"/>
          <w:color w:val="000000" w:themeColor="text1"/>
          <w:sz w:val="22"/>
          <w:szCs w:val="22"/>
          <w:shd w:val="clear" w:color="auto" w:fill="FFFFFF"/>
          <w:lang w:eastAsia="de-DE"/>
        </w:rPr>
      </w:pPr>
    </w:p>
    <w:p w14:paraId="7B8F75DF" w14:textId="2EC9A0D8" w:rsidR="00022491" w:rsidRDefault="001E5853" w:rsidP="00022491">
      <w:pPr>
        <w:rPr>
          <w:rFonts w:ascii="Arial" w:hAnsi="Arial" w:cs="Arial"/>
          <w:sz w:val="22"/>
          <w:szCs w:val="22"/>
        </w:rPr>
      </w:pPr>
      <w:r>
        <w:rPr>
          <w:rFonts w:ascii="Arial" w:eastAsia="Times New Roman" w:hAnsi="Arial" w:cs="Arial"/>
          <w:color w:val="000000" w:themeColor="text1"/>
          <w:sz w:val="22"/>
          <w:szCs w:val="22"/>
          <w:shd w:val="clear" w:color="auto" w:fill="FFFFFF"/>
          <w:lang w:eastAsia="de-DE"/>
        </w:rPr>
        <w:t xml:space="preserve">Für Kinderwunschbehandlungen ist </w:t>
      </w:r>
      <w:r w:rsidR="00D27EF6">
        <w:rPr>
          <w:rFonts w:ascii="Arial" w:eastAsia="Times New Roman" w:hAnsi="Arial" w:cs="Arial"/>
          <w:color w:val="000000" w:themeColor="text1"/>
          <w:sz w:val="22"/>
          <w:szCs w:val="22"/>
          <w:shd w:val="clear" w:color="auto" w:fill="FFFFFF"/>
          <w:lang w:eastAsia="de-DE"/>
        </w:rPr>
        <w:t xml:space="preserve">darüber hinaus </w:t>
      </w:r>
      <w:r>
        <w:rPr>
          <w:rFonts w:ascii="Arial" w:eastAsia="Times New Roman" w:hAnsi="Arial" w:cs="Arial"/>
          <w:color w:val="000000" w:themeColor="text1"/>
          <w:sz w:val="22"/>
          <w:szCs w:val="22"/>
          <w:shd w:val="clear" w:color="auto" w:fill="FFFFFF"/>
          <w:lang w:eastAsia="de-DE"/>
        </w:rPr>
        <w:t>das Alter ein extrem wichtiger Faktor. S</w:t>
      </w:r>
      <w:r w:rsidR="00225313">
        <w:rPr>
          <w:rFonts w:ascii="Arial" w:eastAsia="Times New Roman" w:hAnsi="Arial" w:cs="Arial"/>
          <w:color w:val="000000" w:themeColor="text1"/>
          <w:sz w:val="22"/>
          <w:szCs w:val="22"/>
          <w:shd w:val="clear" w:color="auto" w:fill="FFFFFF"/>
          <w:lang w:eastAsia="de-DE"/>
        </w:rPr>
        <w:t>eit 2017 steigt das Alter der Kinderwunschpatientinnen kontinuierlich an. Es liegt aktuell bei 35,6 Jahren. Das mittlere Alter der Partner</w:t>
      </w:r>
      <w:r>
        <w:rPr>
          <w:rFonts w:ascii="Arial" w:eastAsia="Times New Roman" w:hAnsi="Arial" w:cs="Arial"/>
          <w:color w:val="000000" w:themeColor="text1"/>
          <w:sz w:val="22"/>
          <w:szCs w:val="22"/>
          <w:shd w:val="clear" w:color="auto" w:fill="FFFFFF"/>
          <w:lang w:eastAsia="de-DE"/>
        </w:rPr>
        <w:t xml:space="preserve"> liegt stabil bei 38,5 Jahren. </w:t>
      </w:r>
      <w:r w:rsidR="00225313">
        <w:rPr>
          <w:rFonts w:ascii="Arial" w:eastAsia="Times New Roman" w:hAnsi="Arial" w:cs="Arial"/>
          <w:color w:val="000000" w:themeColor="text1"/>
          <w:sz w:val="22"/>
          <w:szCs w:val="22"/>
          <w:shd w:val="clear" w:color="auto" w:fill="FFFFFF"/>
          <w:lang w:eastAsia="de-DE"/>
        </w:rPr>
        <w:t>Auch der Anteil der Patientinnen, die älter als 40 Jahre sind, nimmt stetig zu.</w:t>
      </w:r>
      <w:r>
        <w:rPr>
          <w:rFonts w:ascii="Arial" w:eastAsia="Times New Roman" w:hAnsi="Arial" w:cs="Arial"/>
          <w:color w:val="000000" w:themeColor="text1"/>
          <w:sz w:val="22"/>
          <w:szCs w:val="22"/>
          <w:shd w:val="clear" w:color="auto" w:fill="FFFFFF"/>
          <w:lang w:eastAsia="de-DE"/>
        </w:rPr>
        <w:t xml:space="preserve"> „Die größte Gruppe unserer Patientinnen ist zwischen 35 und 39 Jahren alt. Während die 35-jährigen einen Schwangerschaftsrate von 38,8 Prozent und eine Geburtenrate von 30 Prozent haben, sinkt sie bei Frauen ab 40 Jahren deutlich. Die Schwangerschaftsrate liegt dann bei 18,9 Prozent und die der Geburten bei 10,6 Prozent“, sag</w:t>
      </w:r>
      <w:r w:rsidRPr="004E214F">
        <w:rPr>
          <w:rFonts w:ascii="Arial" w:eastAsia="Times New Roman" w:hAnsi="Arial" w:cs="Arial"/>
          <w:color w:val="000000" w:themeColor="text1"/>
          <w:sz w:val="22"/>
          <w:szCs w:val="22"/>
          <w:shd w:val="clear" w:color="auto" w:fill="FFFFFF"/>
          <w:lang w:eastAsia="de-DE"/>
        </w:rPr>
        <w:t xml:space="preserve">t </w:t>
      </w:r>
      <w:r w:rsidR="004E214F" w:rsidRPr="004E214F">
        <w:rPr>
          <w:rFonts w:ascii="Arial" w:eastAsia="Times New Roman" w:hAnsi="Arial" w:cs="Arial"/>
          <w:color w:val="000000" w:themeColor="text1"/>
          <w:sz w:val="22"/>
          <w:szCs w:val="22"/>
          <w:shd w:val="clear" w:color="auto" w:fill="FFFFFF"/>
          <w:lang w:eastAsia="de-DE"/>
        </w:rPr>
        <w:t>Dr. Czeromin</w:t>
      </w:r>
      <w:r>
        <w:rPr>
          <w:rFonts w:ascii="Arial" w:eastAsia="Times New Roman" w:hAnsi="Arial" w:cs="Arial"/>
          <w:color w:val="000000" w:themeColor="text1"/>
          <w:sz w:val="22"/>
          <w:szCs w:val="22"/>
          <w:shd w:val="clear" w:color="auto" w:fill="FFFFFF"/>
          <w:lang w:eastAsia="de-DE"/>
        </w:rPr>
        <w:t>.</w:t>
      </w:r>
      <w:r w:rsidRPr="001E5853">
        <w:rPr>
          <w:rFonts w:ascii="Arial" w:eastAsia="Times New Roman" w:hAnsi="Arial" w:cs="Arial"/>
          <w:color w:val="000000" w:themeColor="text1"/>
          <w:sz w:val="22"/>
          <w:szCs w:val="22"/>
          <w:shd w:val="clear" w:color="auto" w:fill="FFFFFF"/>
          <w:lang w:eastAsia="de-DE"/>
        </w:rPr>
        <w:t xml:space="preserve"> </w:t>
      </w:r>
      <w:r w:rsidR="00F63D67">
        <w:rPr>
          <w:rFonts w:ascii="Arial" w:eastAsia="Times New Roman" w:hAnsi="Arial" w:cs="Arial"/>
          <w:color w:val="000000" w:themeColor="text1"/>
          <w:sz w:val="22"/>
          <w:szCs w:val="22"/>
          <w:shd w:val="clear" w:color="auto" w:fill="FFFFFF"/>
          <w:lang w:eastAsia="de-DE"/>
        </w:rPr>
        <w:t xml:space="preserve">Bei Patientinnen mit und über </w:t>
      </w:r>
      <w:r w:rsidR="00022491" w:rsidRPr="001E5853">
        <w:rPr>
          <w:rFonts w:ascii="Arial" w:hAnsi="Arial" w:cs="Arial"/>
          <w:sz w:val="22"/>
          <w:szCs w:val="22"/>
        </w:rPr>
        <w:t xml:space="preserve">45 </w:t>
      </w:r>
      <w:r w:rsidR="007D195A">
        <w:rPr>
          <w:rFonts w:ascii="Arial" w:hAnsi="Arial" w:cs="Arial"/>
          <w:sz w:val="22"/>
          <w:szCs w:val="22"/>
        </w:rPr>
        <w:t xml:space="preserve">Jahren </w:t>
      </w:r>
      <w:r w:rsidR="00022491" w:rsidRPr="001E5853">
        <w:rPr>
          <w:rFonts w:ascii="Arial" w:hAnsi="Arial" w:cs="Arial"/>
          <w:sz w:val="22"/>
          <w:szCs w:val="22"/>
        </w:rPr>
        <w:t>kam es lediglich</w:t>
      </w:r>
      <w:r w:rsidRPr="001E5853">
        <w:rPr>
          <w:rFonts w:ascii="Arial" w:hAnsi="Arial" w:cs="Arial"/>
          <w:sz w:val="22"/>
          <w:szCs w:val="22"/>
        </w:rPr>
        <w:t xml:space="preserve"> </w:t>
      </w:r>
      <w:r w:rsidR="007D195A">
        <w:rPr>
          <w:rFonts w:ascii="Arial" w:hAnsi="Arial" w:cs="Arial"/>
          <w:sz w:val="22"/>
          <w:szCs w:val="22"/>
        </w:rPr>
        <w:t>noch zu fünf</w:t>
      </w:r>
      <w:r w:rsidR="00022491" w:rsidRPr="001E5853">
        <w:rPr>
          <w:rFonts w:ascii="Arial" w:hAnsi="Arial" w:cs="Arial"/>
          <w:sz w:val="22"/>
          <w:szCs w:val="22"/>
        </w:rPr>
        <w:t xml:space="preserve"> Geburten in ganz Deutschland. </w:t>
      </w:r>
      <w:r w:rsidR="004D6361">
        <w:rPr>
          <w:rFonts w:ascii="Arial" w:hAnsi="Arial" w:cs="Arial"/>
          <w:sz w:val="22"/>
          <w:szCs w:val="22"/>
        </w:rPr>
        <w:t>„</w:t>
      </w:r>
      <w:r w:rsidR="00022491" w:rsidRPr="001E5853">
        <w:rPr>
          <w:rFonts w:ascii="Arial" w:hAnsi="Arial" w:cs="Arial"/>
          <w:sz w:val="22"/>
          <w:szCs w:val="22"/>
        </w:rPr>
        <w:t>Wir schließen aus diesen Daten, dass die Kinderwunschbehandlung</w:t>
      </w:r>
      <w:r>
        <w:rPr>
          <w:rFonts w:ascii="Arial" w:hAnsi="Arial" w:cs="Arial"/>
          <w:sz w:val="22"/>
          <w:szCs w:val="22"/>
        </w:rPr>
        <w:t xml:space="preserve"> </w:t>
      </w:r>
      <w:r w:rsidR="00022491" w:rsidRPr="001E5853">
        <w:rPr>
          <w:rFonts w:ascii="Arial" w:hAnsi="Arial" w:cs="Arial"/>
          <w:sz w:val="22"/>
          <w:szCs w:val="22"/>
        </w:rPr>
        <w:t>auch unter Nutzung von Maßnahmen der Fortpflanzungsmedizin</w:t>
      </w:r>
      <w:r>
        <w:rPr>
          <w:rFonts w:ascii="Arial" w:hAnsi="Arial" w:cs="Arial"/>
          <w:sz w:val="22"/>
          <w:szCs w:val="22"/>
        </w:rPr>
        <w:t xml:space="preserve"> </w:t>
      </w:r>
      <w:r w:rsidR="00022491" w:rsidRPr="001E5853">
        <w:rPr>
          <w:rFonts w:ascii="Arial" w:hAnsi="Arial" w:cs="Arial"/>
          <w:sz w:val="22"/>
          <w:szCs w:val="22"/>
        </w:rPr>
        <w:t>zeitnah stattfinden und mit der Realisierung des Kinderwunsches</w:t>
      </w:r>
      <w:r>
        <w:rPr>
          <w:rFonts w:ascii="Arial" w:hAnsi="Arial" w:cs="Arial"/>
          <w:sz w:val="22"/>
          <w:szCs w:val="22"/>
        </w:rPr>
        <w:t xml:space="preserve"> </w:t>
      </w:r>
      <w:r w:rsidR="00022491" w:rsidRPr="001E5853">
        <w:rPr>
          <w:rFonts w:ascii="Arial" w:hAnsi="Arial" w:cs="Arial"/>
          <w:sz w:val="22"/>
          <w:szCs w:val="22"/>
        </w:rPr>
        <w:t>nicht zu lange gewartet werden sollte</w:t>
      </w:r>
      <w:r>
        <w:rPr>
          <w:rFonts w:ascii="Arial" w:hAnsi="Arial" w:cs="Arial"/>
          <w:sz w:val="22"/>
          <w:szCs w:val="22"/>
        </w:rPr>
        <w:t xml:space="preserve">“, stellt </w:t>
      </w:r>
      <w:r w:rsidR="004E214F" w:rsidRPr="004E214F">
        <w:rPr>
          <w:rFonts w:ascii="Arial" w:hAnsi="Arial" w:cs="Arial"/>
          <w:color w:val="000000" w:themeColor="text1"/>
          <w:sz w:val="22"/>
          <w:szCs w:val="22"/>
        </w:rPr>
        <w:t>sie</w:t>
      </w:r>
      <w:r>
        <w:rPr>
          <w:rFonts w:ascii="Arial" w:hAnsi="Arial" w:cs="Arial"/>
          <w:sz w:val="22"/>
          <w:szCs w:val="22"/>
        </w:rPr>
        <w:t xml:space="preserve"> fest.</w:t>
      </w:r>
      <w:r w:rsidR="007217EE">
        <w:rPr>
          <w:rFonts w:ascii="Arial" w:hAnsi="Arial" w:cs="Arial"/>
          <w:sz w:val="22"/>
          <w:szCs w:val="22"/>
        </w:rPr>
        <w:t xml:space="preserve"> </w:t>
      </w:r>
      <w:r w:rsidR="00F63D67">
        <w:rPr>
          <w:rFonts w:ascii="Arial" w:hAnsi="Arial" w:cs="Arial"/>
          <w:sz w:val="22"/>
          <w:szCs w:val="22"/>
        </w:rPr>
        <w:t>„Wenn sich der Kinderwunsch auf natürlichem Weg nach einem Jahr nicht erfüllt, sollte das Paar überlegen, eine Beratung in einem Kinderwunschzentrum in Anspruch zu nehmen.</w:t>
      </w:r>
      <w:r w:rsidR="00E672F5">
        <w:rPr>
          <w:rFonts w:ascii="Arial" w:hAnsi="Arial" w:cs="Arial"/>
          <w:sz w:val="22"/>
          <w:szCs w:val="22"/>
        </w:rPr>
        <w:t>“</w:t>
      </w:r>
    </w:p>
    <w:p w14:paraId="51B52E0F" w14:textId="77777777" w:rsidR="001E5853" w:rsidRDefault="001E5853" w:rsidP="00022491">
      <w:pPr>
        <w:rPr>
          <w:rFonts w:ascii="Arial" w:hAnsi="Arial" w:cs="Arial"/>
          <w:sz w:val="22"/>
          <w:szCs w:val="22"/>
        </w:rPr>
      </w:pPr>
    </w:p>
    <w:p w14:paraId="6445893B" w14:textId="2A71D09A" w:rsidR="00E9540B" w:rsidRDefault="007217EE" w:rsidP="00022491">
      <w:pPr>
        <w:rPr>
          <w:rFonts w:ascii="Arial" w:eastAsia="Times New Roman" w:hAnsi="Arial" w:cs="Arial"/>
          <w:i/>
          <w:color w:val="000000" w:themeColor="text1"/>
          <w:sz w:val="22"/>
          <w:szCs w:val="22"/>
          <w:shd w:val="clear" w:color="auto" w:fill="FFFFFF"/>
          <w:lang w:eastAsia="de-DE"/>
        </w:rPr>
      </w:pPr>
      <w:r w:rsidRPr="007217EE">
        <w:rPr>
          <w:rFonts w:ascii="Arial" w:hAnsi="Arial" w:cs="Arial"/>
          <w:i/>
          <w:sz w:val="22"/>
          <w:szCs w:val="22"/>
        </w:rPr>
        <w:t xml:space="preserve">Weitere Informationen, Zahlen und Analysen bietet das </w:t>
      </w:r>
      <w:r w:rsidRPr="007217EE">
        <w:rPr>
          <w:rFonts w:ascii="Arial" w:eastAsia="Times New Roman" w:hAnsi="Arial" w:cs="Arial"/>
          <w:i/>
          <w:color w:val="000000" w:themeColor="text1"/>
          <w:sz w:val="22"/>
          <w:szCs w:val="22"/>
          <w:shd w:val="clear" w:color="auto" w:fill="FFFFFF"/>
          <w:lang w:eastAsia="de-DE"/>
        </w:rPr>
        <w:t>Deutsche IVF-Register (D·I·R)</w:t>
      </w:r>
      <w:r w:rsidRPr="007217EE">
        <w:rPr>
          <w:rFonts w:ascii="Arial" w:eastAsia="Times New Roman" w:hAnsi="Arial" w:cs="Arial"/>
          <w:i/>
          <w:color w:val="000000" w:themeColor="text1"/>
          <w:sz w:val="22"/>
          <w:szCs w:val="22"/>
          <w:shd w:val="clear" w:color="auto" w:fill="FFFFFF"/>
          <w:vertAlign w:val="superscript"/>
          <w:lang w:eastAsia="de-DE"/>
        </w:rPr>
        <w:t>®</w:t>
      </w:r>
      <w:r w:rsidRPr="007217EE">
        <w:rPr>
          <w:rFonts w:ascii="Arial" w:eastAsia="Times New Roman" w:hAnsi="Arial" w:cs="Arial"/>
          <w:i/>
          <w:color w:val="000000" w:themeColor="text1"/>
          <w:sz w:val="22"/>
          <w:szCs w:val="22"/>
          <w:shd w:val="clear" w:color="auto" w:fill="FFFFFF"/>
          <w:lang w:eastAsia="de-DE"/>
        </w:rPr>
        <w:t xml:space="preserve"> in seinem aktuellen Jahrbuch, das am </w:t>
      </w:r>
      <w:r w:rsidR="00F63D67">
        <w:rPr>
          <w:rFonts w:ascii="Arial" w:eastAsia="Times New Roman" w:hAnsi="Arial" w:cs="Arial"/>
          <w:i/>
          <w:color w:val="000000" w:themeColor="text1"/>
          <w:sz w:val="22"/>
          <w:szCs w:val="22"/>
          <w:shd w:val="clear" w:color="auto" w:fill="FFFFFF"/>
          <w:lang w:eastAsia="de-DE"/>
        </w:rPr>
        <w:t>02.10.2021</w:t>
      </w:r>
      <w:r w:rsidR="00F63D67" w:rsidRPr="007217EE">
        <w:rPr>
          <w:rFonts w:ascii="Arial" w:eastAsia="Times New Roman" w:hAnsi="Arial" w:cs="Arial"/>
          <w:i/>
          <w:color w:val="000000" w:themeColor="text1"/>
          <w:sz w:val="22"/>
          <w:szCs w:val="22"/>
          <w:shd w:val="clear" w:color="auto" w:fill="FFFFFF"/>
          <w:lang w:eastAsia="de-DE"/>
        </w:rPr>
        <w:t xml:space="preserve"> ersch</w:t>
      </w:r>
      <w:r w:rsidR="00F63D67">
        <w:rPr>
          <w:rFonts w:ascii="Arial" w:eastAsia="Times New Roman" w:hAnsi="Arial" w:cs="Arial"/>
          <w:i/>
          <w:color w:val="000000" w:themeColor="text1"/>
          <w:sz w:val="22"/>
          <w:szCs w:val="22"/>
          <w:shd w:val="clear" w:color="auto" w:fill="FFFFFF"/>
          <w:lang w:eastAsia="de-DE"/>
        </w:rPr>
        <w:t>ien</w:t>
      </w:r>
      <w:r w:rsidR="00E9540B">
        <w:rPr>
          <w:rFonts w:ascii="Arial" w:eastAsia="Times New Roman" w:hAnsi="Arial" w:cs="Arial"/>
          <w:i/>
          <w:color w:val="000000" w:themeColor="text1"/>
          <w:sz w:val="22"/>
          <w:szCs w:val="22"/>
          <w:shd w:val="clear" w:color="auto" w:fill="FFFFFF"/>
          <w:lang w:eastAsia="de-DE"/>
        </w:rPr>
        <w:t>:</w:t>
      </w:r>
      <w:r w:rsidR="00E9540B">
        <w:rPr>
          <w:rFonts w:ascii="Arial" w:eastAsia="Times New Roman" w:hAnsi="Arial" w:cs="Arial"/>
          <w:i/>
          <w:color w:val="000000" w:themeColor="text1"/>
          <w:sz w:val="22"/>
          <w:szCs w:val="22"/>
          <w:shd w:val="clear" w:color="auto" w:fill="FFFFFF"/>
          <w:lang w:eastAsia="de-DE"/>
        </w:rPr>
        <w:br/>
      </w:r>
      <w:hyperlink r:id="rId6" w:history="1">
        <w:r w:rsidR="00E9540B" w:rsidRPr="00782144">
          <w:rPr>
            <w:rStyle w:val="Hyperlink"/>
            <w:rFonts w:ascii="Arial" w:eastAsia="Times New Roman" w:hAnsi="Arial" w:cs="Arial"/>
            <w:i/>
            <w:sz w:val="22"/>
            <w:szCs w:val="22"/>
            <w:shd w:val="clear" w:color="auto" w:fill="FFFFFF"/>
            <w:lang w:eastAsia="de-DE"/>
          </w:rPr>
          <w:t>https://www.deutsches-ivf-register.de/jahrbuch.php</w:t>
        </w:r>
      </w:hyperlink>
      <w:r w:rsidR="00E9540B">
        <w:rPr>
          <w:rFonts w:ascii="Arial" w:eastAsia="Times New Roman" w:hAnsi="Arial" w:cs="Arial"/>
          <w:i/>
          <w:color w:val="000000" w:themeColor="text1"/>
          <w:sz w:val="22"/>
          <w:szCs w:val="22"/>
          <w:shd w:val="clear" w:color="auto" w:fill="FFFFFF"/>
          <w:lang w:eastAsia="de-DE"/>
        </w:rPr>
        <w:t xml:space="preserve"> </w:t>
      </w:r>
    </w:p>
    <w:p w14:paraId="39CE7933" w14:textId="77777777" w:rsidR="00E9540B" w:rsidRDefault="00E9540B" w:rsidP="00022491">
      <w:pPr>
        <w:rPr>
          <w:rFonts w:ascii="Arial" w:eastAsia="Times New Roman" w:hAnsi="Arial" w:cs="Arial"/>
          <w:i/>
          <w:color w:val="000000" w:themeColor="text1"/>
          <w:sz w:val="22"/>
          <w:szCs w:val="22"/>
          <w:shd w:val="clear" w:color="auto" w:fill="FFFFFF"/>
          <w:lang w:eastAsia="de-DE"/>
        </w:rPr>
      </w:pPr>
    </w:p>
    <w:p w14:paraId="6A8F4F65" w14:textId="5AAE8EB3" w:rsidR="001E5853" w:rsidRDefault="007217EE" w:rsidP="00022491">
      <w:pPr>
        <w:rPr>
          <w:rFonts w:ascii="Arial" w:eastAsia="Times New Roman" w:hAnsi="Arial" w:cs="Arial"/>
          <w:i/>
          <w:color w:val="000000" w:themeColor="text1"/>
          <w:sz w:val="22"/>
          <w:szCs w:val="22"/>
          <w:shd w:val="clear" w:color="auto" w:fill="FFFFFF"/>
          <w:lang w:eastAsia="de-DE"/>
        </w:rPr>
      </w:pPr>
      <w:r>
        <w:rPr>
          <w:rFonts w:ascii="Arial" w:eastAsia="Times New Roman" w:hAnsi="Arial" w:cs="Arial"/>
          <w:i/>
          <w:color w:val="000000" w:themeColor="text1"/>
          <w:sz w:val="22"/>
          <w:szCs w:val="22"/>
          <w:shd w:val="clear" w:color="auto" w:fill="FFFFFF"/>
          <w:lang w:eastAsia="de-DE"/>
        </w:rPr>
        <w:t xml:space="preserve">Gerne vermitteln wir ihnen dazu Interviewpartner/innen. </w:t>
      </w:r>
    </w:p>
    <w:p w14:paraId="5362748A" w14:textId="031DAFF2" w:rsidR="00E9540B" w:rsidRDefault="00E9540B" w:rsidP="00022491">
      <w:pPr>
        <w:rPr>
          <w:rFonts w:ascii="Arial" w:eastAsia="Times New Roman" w:hAnsi="Arial" w:cs="Arial"/>
          <w:i/>
          <w:color w:val="000000" w:themeColor="text1"/>
          <w:sz w:val="22"/>
          <w:szCs w:val="22"/>
          <w:shd w:val="clear" w:color="auto" w:fill="FFFFFF"/>
          <w:lang w:eastAsia="de-DE"/>
        </w:rPr>
      </w:pPr>
    </w:p>
    <w:p w14:paraId="521DF2D6" w14:textId="77777777" w:rsidR="00E9540B" w:rsidRPr="00CF712E" w:rsidRDefault="00E9540B" w:rsidP="00E9540B">
      <w:pPr>
        <w:rPr>
          <w:rFonts w:ascii="Arial" w:hAnsi="Arial" w:cs="Arial"/>
          <w:sz w:val="22"/>
          <w:szCs w:val="22"/>
        </w:rPr>
      </w:pPr>
    </w:p>
    <w:p w14:paraId="61F9DCFF" w14:textId="77777777" w:rsidR="00E9540B" w:rsidRPr="00CF712E" w:rsidRDefault="00E9540B" w:rsidP="00E9540B">
      <w:pPr>
        <w:pBdr>
          <w:top w:val="single" w:sz="4" w:space="1" w:color="auto"/>
          <w:left w:val="single" w:sz="4" w:space="4" w:color="auto"/>
          <w:bottom w:val="single" w:sz="4" w:space="1" w:color="auto"/>
          <w:right w:val="single" w:sz="4" w:space="4" w:color="auto"/>
        </w:pBdr>
        <w:rPr>
          <w:rFonts w:ascii="Arial" w:hAnsi="Arial" w:cs="Arial"/>
          <w:b/>
          <w:bCs/>
          <w:sz w:val="22"/>
          <w:szCs w:val="22"/>
        </w:rPr>
      </w:pPr>
    </w:p>
    <w:p w14:paraId="49A019FF" w14:textId="62066A68" w:rsidR="00E9540B" w:rsidRPr="00142C8C" w:rsidRDefault="00E9540B" w:rsidP="00E9540B">
      <w:pPr>
        <w:pBdr>
          <w:top w:val="single" w:sz="4" w:space="1" w:color="auto"/>
          <w:left w:val="single" w:sz="4" w:space="4" w:color="auto"/>
          <w:bottom w:val="single" w:sz="4" w:space="1" w:color="auto"/>
          <w:right w:val="single" w:sz="4" w:space="4" w:color="auto"/>
        </w:pBdr>
        <w:rPr>
          <w:rFonts w:ascii="Arial" w:hAnsi="Arial" w:cs="Arial"/>
          <w:sz w:val="22"/>
          <w:szCs w:val="22"/>
        </w:rPr>
      </w:pPr>
      <w:r w:rsidRPr="00142C8C">
        <w:rPr>
          <w:rFonts w:ascii="Arial" w:hAnsi="Arial" w:cs="Arial"/>
          <w:b/>
          <w:bCs/>
          <w:sz w:val="22"/>
          <w:szCs w:val="22"/>
        </w:rPr>
        <w:t>Über das Deutsche IVF-Register</w:t>
      </w:r>
      <w:r w:rsidRPr="00142C8C">
        <w:rPr>
          <w:rFonts w:ascii="Arial" w:hAnsi="Arial" w:cs="Arial"/>
          <w:b/>
          <w:bCs/>
          <w:sz w:val="22"/>
          <w:szCs w:val="22"/>
        </w:rPr>
        <w:br/>
      </w:r>
      <w:r w:rsidRPr="00142C8C">
        <w:rPr>
          <w:rFonts w:ascii="Arial" w:hAnsi="Arial" w:cs="Arial"/>
          <w:sz w:val="22"/>
          <w:szCs w:val="22"/>
        </w:rPr>
        <w:br/>
        <w:t>Die Öffentlichkeit fordert Information und Transparenz im Hinblick auf Diagnostik und Behandlungen auf dem sensiblen Gebiet der Kinderwunschmedizin. Diese Forderung ist berechtigt. Nur mit einer zuverlässigen und kontinuierlichen Auswertung der Behandlungsergebnisse möglichst vieler Kinderwunschzentren, wie sie das Deutsche IVF-Register leistet, kann dieser Forderung gefolgt werden.  Darüber hinaus dient diese Auswertung wissenschaftlichen Erkenntnissen und damit verbunden Verbesserungen der medizinischen Versorgung und Ergebnisse. Aber auch bei der Beratung und letztlich der Entscheidungsfindung der ungewollt kinderlosen Paare sind die Auswertungen des Deutschen IVF-Registers von elementarer Bedeutung.</w:t>
      </w:r>
      <w:r w:rsidRPr="00142C8C">
        <w:rPr>
          <w:rFonts w:ascii="Arial" w:hAnsi="Arial" w:cs="Arial"/>
          <w:sz w:val="22"/>
          <w:szCs w:val="22"/>
        </w:rPr>
        <w:br/>
      </w:r>
      <w:r w:rsidRPr="00142C8C">
        <w:rPr>
          <w:rFonts w:ascii="Arial" w:hAnsi="Arial" w:cs="Arial"/>
          <w:sz w:val="22"/>
          <w:szCs w:val="22"/>
        </w:rPr>
        <w:br/>
        <w:t>Mit der Auswertung der Behandlungen und ihrer Ergebnisse aus nahezu allen deutschen Kinderwunschzentren stellt das Deutsches IVF-Register (D·I·R)</w:t>
      </w:r>
      <w:r w:rsidRPr="00142C8C">
        <w:rPr>
          <w:rFonts w:ascii="Arial" w:hAnsi="Arial" w:cs="Arial"/>
          <w:sz w:val="22"/>
          <w:szCs w:val="22"/>
          <w:vertAlign w:val="superscript"/>
        </w:rPr>
        <w:t>®</w:t>
      </w:r>
      <w:r w:rsidRPr="00142C8C">
        <w:rPr>
          <w:rFonts w:ascii="Arial" w:hAnsi="Arial" w:cs="Arial"/>
          <w:sz w:val="22"/>
          <w:szCs w:val="22"/>
        </w:rPr>
        <w:t> einen einzigartigen Datenschatz dar, der mittlerweile fast 2 Millionen Behandlungen und über 3</w:t>
      </w:r>
      <w:r>
        <w:rPr>
          <w:rFonts w:ascii="Arial" w:hAnsi="Arial" w:cs="Arial"/>
          <w:sz w:val="22"/>
          <w:szCs w:val="22"/>
        </w:rPr>
        <w:t>4</w:t>
      </w:r>
      <w:r w:rsidRPr="00142C8C">
        <w:rPr>
          <w:rFonts w:ascii="Arial" w:hAnsi="Arial" w:cs="Arial"/>
          <w:sz w:val="22"/>
          <w:szCs w:val="22"/>
        </w:rPr>
        <w:t>0.000 geborene Kinder in Deutschland enthält. Das Deutsche IVF-Register (D·I·R)</w:t>
      </w:r>
      <w:r w:rsidRPr="00181FF3">
        <w:rPr>
          <w:rFonts w:ascii="Arial" w:hAnsi="Arial" w:cs="Arial"/>
          <w:sz w:val="22"/>
          <w:szCs w:val="22"/>
          <w:vertAlign w:val="superscript"/>
        </w:rPr>
        <w:t>®</w:t>
      </w:r>
      <w:r w:rsidRPr="00142C8C">
        <w:rPr>
          <w:rFonts w:ascii="Arial" w:hAnsi="Arial" w:cs="Arial"/>
          <w:sz w:val="22"/>
          <w:szCs w:val="22"/>
        </w:rPr>
        <w:t> ist ein gemeinnütziger Verein. </w:t>
      </w:r>
    </w:p>
    <w:p w14:paraId="1E12330A" w14:textId="77777777" w:rsidR="00E9540B" w:rsidRPr="00142C8C" w:rsidRDefault="00E9540B" w:rsidP="00E9540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3B3CD396" w14:textId="77777777" w:rsidR="00E9540B" w:rsidRDefault="00E9540B" w:rsidP="00E9540B">
      <w:pPr>
        <w:rPr>
          <w:rFonts w:ascii="Arial" w:hAnsi="Arial" w:cs="Arial"/>
          <w:color w:val="000000" w:themeColor="text1"/>
          <w:sz w:val="22"/>
          <w:szCs w:val="22"/>
          <w:shd w:val="clear" w:color="auto" w:fill="FFFFFF"/>
        </w:rPr>
      </w:pPr>
    </w:p>
    <w:p w14:paraId="278DE9E0" w14:textId="7A62E2B6" w:rsidR="00E9540B" w:rsidRPr="00142C8C" w:rsidRDefault="00E9540B" w:rsidP="00E9540B">
      <w:pPr>
        <w:shd w:val="clear" w:color="auto" w:fill="FFFFFF"/>
        <w:rPr>
          <w:rFonts w:ascii="Arial" w:hAnsi="Arial" w:cs="Arial"/>
          <w:color w:val="202124"/>
          <w:sz w:val="22"/>
          <w:szCs w:val="22"/>
        </w:rPr>
      </w:pPr>
      <w:r w:rsidRPr="00142C8C">
        <w:rPr>
          <w:rFonts w:ascii="Arial" w:hAnsi="Arial" w:cs="Arial"/>
          <w:sz w:val="22"/>
          <w:szCs w:val="22"/>
        </w:rPr>
        <w:lastRenderedPageBreak/>
        <w:t>© Deutsches IVF-Register (D·I·R)</w:t>
      </w:r>
      <w:r w:rsidRPr="00142C8C">
        <w:rPr>
          <w:rFonts w:ascii="Arial" w:hAnsi="Arial" w:cs="Arial"/>
          <w:sz w:val="22"/>
          <w:szCs w:val="22"/>
          <w:vertAlign w:val="superscript"/>
        </w:rPr>
        <w:t>®</w:t>
      </w:r>
      <w:r w:rsidRPr="00142C8C">
        <w:rPr>
          <w:rFonts w:ascii="Arial" w:hAnsi="Arial" w:cs="Arial"/>
          <w:sz w:val="22"/>
          <w:szCs w:val="22"/>
        </w:rPr>
        <w:t> 202</w:t>
      </w:r>
      <w:r>
        <w:rPr>
          <w:rFonts w:ascii="Arial" w:hAnsi="Arial" w:cs="Arial"/>
          <w:sz w:val="22"/>
          <w:szCs w:val="22"/>
        </w:rPr>
        <w:t>1</w:t>
      </w:r>
      <w:r w:rsidRPr="00142C8C">
        <w:rPr>
          <w:rFonts w:ascii="Arial" w:hAnsi="Arial" w:cs="Arial"/>
          <w:sz w:val="22"/>
          <w:szCs w:val="22"/>
        </w:rPr>
        <w:t>.</w:t>
      </w:r>
      <w:r w:rsidRPr="00142C8C">
        <w:rPr>
          <w:rFonts w:ascii="Arial" w:hAnsi="Arial" w:cs="Arial"/>
          <w:sz w:val="22"/>
          <w:szCs w:val="22"/>
        </w:rPr>
        <w:br/>
      </w:r>
      <w:hyperlink r:id="rId7" w:history="1">
        <w:r w:rsidRPr="00142C8C">
          <w:rPr>
            <w:rStyle w:val="Hyperlink"/>
            <w:rFonts w:ascii="Arial" w:hAnsi="Arial" w:cs="Arial"/>
            <w:sz w:val="22"/>
            <w:szCs w:val="22"/>
          </w:rPr>
          <w:t>www.deutsches-ivf-register.de</w:t>
        </w:r>
      </w:hyperlink>
      <w:r w:rsidRPr="00142C8C">
        <w:rPr>
          <w:rFonts w:ascii="Arial" w:hAnsi="Arial" w:cs="Arial"/>
          <w:color w:val="202124"/>
          <w:sz w:val="22"/>
          <w:szCs w:val="22"/>
        </w:rPr>
        <w:t xml:space="preserve">  </w:t>
      </w:r>
    </w:p>
    <w:p w14:paraId="0A51FBB0" w14:textId="77777777" w:rsidR="00E9540B" w:rsidRDefault="00E9540B" w:rsidP="00E9540B">
      <w:pPr>
        <w:rPr>
          <w:rFonts w:ascii="Arial" w:hAnsi="Arial" w:cs="Arial"/>
          <w:color w:val="000000" w:themeColor="text1"/>
          <w:sz w:val="22"/>
          <w:szCs w:val="22"/>
          <w:shd w:val="clear" w:color="auto" w:fill="FFFFFF"/>
        </w:rPr>
      </w:pPr>
    </w:p>
    <w:p w14:paraId="06314317" w14:textId="77777777" w:rsidR="00E9540B" w:rsidRDefault="00E9540B" w:rsidP="00E9540B">
      <w:pPr>
        <w:rPr>
          <w:rFonts w:ascii="Arial" w:hAnsi="Arial" w:cs="Arial"/>
          <w:color w:val="000000" w:themeColor="text1"/>
          <w:sz w:val="22"/>
          <w:szCs w:val="22"/>
          <w:shd w:val="clear" w:color="auto" w:fill="FFFFFF"/>
        </w:rPr>
      </w:pPr>
    </w:p>
    <w:p w14:paraId="2AE78D04" w14:textId="77777777" w:rsidR="00E9540B" w:rsidRPr="00B4439A" w:rsidRDefault="00E9540B" w:rsidP="00E9540B">
      <w:pPr>
        <w:rPr>
          <w:rFonts w:ascii="Arial" w:hAnsi="Arial" w:cs="Arial"/>
          <w:color w:val="000000" w:themeColor="text1"/>
          <w:sz w:val="22"/>
          <w:szCs w:val="22"/>
          <w:shd w:val="clear" w:color="auto" w:fill="FFFFFF"/>
        </w:rPr>
      </w:pPr>
      <w:r w:rsidRPr="00B4439A">
        <w:rPr>
          <w:rFonts w:ascii="Arial" w:hAnsi="Arial" w:cs="Arial"/>
          <w:b/>
          <w:bCs/>
          <w:color w:val="000000" w:themeColor="text1"/>
          <w:sz w:val="22"/>
          <w:szCs w:val="22"/>
          <w:shd w:val="clear" w:color="auto" w:fill="FFFFFF"/>
        </w:rPr>
        <w:t>Bildquelle und -copyright:</w:t>
      </w:r>
      <w:r>
        <w:rPr>
          <w:rFonts w:ascii="Arial" w:hAnsi="Arial" w:cs="Arial"/>
          <w:color w:val="000000" w:themeColor="text1"/>
          <w:sz w:val="22"/>
          <w:szCs w:val="22"/>
          <w:shd w:val="clear" w:color="auto" w:fill="FFFFFF"/>
        </w:rPr>
        <w:br/>
      </w:r>
      <w:r w:rsidRPr="00B4439A">
        <w:rPr>
          <w:rFonts w:ascii="Arial" w:hAnsi="Arial" w:cs="Arial"/>
          <w:color w:val="000000" w:themeColor="text1"/>
          <w:sz w:val="22"/>
          <w:szCs w:val="22"/>
          <w:shd w:val="clear" w:color="auto" w:fill="FFFFFF"/>
        </w:rPr>
        <w:t>David Wagner / dw-lifestylefotografie auf Pixabay (</w:t>
      </w:r>
      <w:r>
        <w:rPr>
          <w:rFonts w:ascii="Arial" w:hAnsi="Arial" w:cs="Arial"/>
          <w:color w:val="000000" w:themeColor="text1"/>
          <w:sz w:val="22"/>
          <w:szCs w:val="22"/>
          <w:shd w:val="clear" w:color="auto" w:fill="FFFFFF"/>
        </w:rPr>
        <w:t>f</w:t>
      </w:r>
      <w:r w:rsidRPr="00B4439A">
        <w:rPr>
          <w:rFonts w:ascii="Arial" w:hAnsi="Arial" w:cs="Arial"/>
          <w:color w:val="000000" w:themeColor="text1"/>
          <w:sz w:val="22"/>
          <w:szCs w:val="22"/>
          <w:shd w:val="clear" w:color="auto" w:fill="FFFFFF"/>
        </w:rPr>
        <w:t>reie kommerzielle Nutzung, kein Bildnachweis nötig)</w:t>
      </w:r>
    </w:p>
    <w:p w14:paraId="1019AD1F" w14:textId="77777777" w:rsidR="00E9540B" w:rsidRDefault="00E9540B" w:rsidP="00E9540B">
      <w:pPr>
        <w:rPr>
          <w:rFonts w:ascii="Arial" w:hAnsi="Arial" w:cs="Arial"/>
          <w:color w:val="000000" w:themeColor="text1"/>
          <w:sz w:val="22"/>
          <w:szCs w:val="22"/>
          <w:shd w:val="clear" w:color="auto" w:fill="FFFFFF"/>
        </w:rPr>
      </w:pPr>
    </w:p>
    <w:p w14:paraId="4413297F" w14:textId="77777777" w:rsidR="00E9540B" w:rsidRPr="00B4439A" w:rsidRDefault="00E9540B" w:rsidP="00E9540B">
      <w:pPr>
        <w:rPr>
          <w:rFonts w:ascii="Arial" w:hAnsi="Arial" w:cs="Arial"/>
          <w:b/>
          <w:bCs/>
          <w:color w:val="000000" w:themeColor="text1"/>
          <w:sz w:val="22"/>
          <w:szCs w:val="22"/>
          <w:shd w:val="clear" w:color="auto" w:fill="FFFFFF"/>
        </w:rPr>
      </w:pPr>
      <w:r w:rsidRPr="00B4439A">
        <w:rPr>
          <w:rFonts w:ascii="Arial" w:hAnsi="Arial" w:cs="Arial"/>
          <w:b/>
          <w:bCs/>
          <w:color w:val="000000" w:themeColor="text1"/>
          <w:sz w:val="22"/>
          <w:szCs w:val="22"/>
          <w:shd w:val="clear" w:color="auto" w:fill="FFFFFF"/>
        </w:rPr>
        <w:t xml:space="preserve">Hinweis für die Redaktionen: </w:t>
      </w:r>
    </w:p>
    <w:p w14:paraId="2E2BBF8F" w14:textId="4EE4747E" w:rsidR="00E9540B" w:rsidRDefault="00E9540B" w:rsidP="00E9540B">
      <w:pPr>
        <w:rPr>
          <w:rFonts w:ascii="Arial" w:hAnsi="Arial" w:cs="Arial"/>
          <w:color w:val="000000" w:themeColor="text1"/>
          <w:sz w:val="22"/>
          <w:szCs w:val="22"/>
          <w:shd w:val="clear" w:color="auto" w:fill="FFFFFF"/>
        </w:rPr>
      </w:pPr>
      <w:r w:rsidRPr="00142C8C">
        <w:rPr>
          <w:rFonts w:ascii="Arial" w:hAnsi="Arial" w:cs="Arial"/>
          <w:color w:val="000000" w:themeColor="text1"/>
          <w:sz w:val="22"/>
          <w:szCs w:val="22"/>
          <w:shd w:val="clear" w:color="auto" w:fill="FFFFFF"/>
        </w:rPr>
        <w:t>Sie möchten über Kinderwunschbehandlung</w:t>
      </w:r>
      <w:r>
        <w:rPr>
          <w:rFonts w:ascii="Arial" w:hAnsi="Arial" w:cs="Arial"/>
          <w:color w:val="000000" w:themeColor="text1"/>
          <w:sz w:val="22"/>
          <w:szCs w:val="22"/>
          <w:shd w:val="clear" w:color="auto" w:fill="FFFFFF"/>
        </w:rPr>
        <w:t>en</w:t>
      </w:r>
      <w:r w:rsidRPr="00142C8C">
        <w:rPr>
          <w:rFonts w:ascii="Arial" w:hAnsi="Arial" w:cs="Arial"/>
          <w:color w:val="000000" w:themeColor="text1"/>
          <w:sz w:val="22"/>
          <w:szCs w:val="22"/>
          <w:shd w:val="clear" w:color="auto" w:fill="FFFFFF"/>
        </w:rPr>
        <w:t xml:space="preserve"> berichten oder haben Fragen </w:t>
      </w:r>
      <w:r>
        <w:rPr>
          <w:rFonts w:ascii="Arial" w:hAnsi="Arial" w:cs="Arial"/>
          <w:color w:val="000000" w:themeColor="text1"/>
          <w:sz w:val="22"/>
          <w:szCs w:val="22"/>
          <w:shd w:val="clear" w:color="auto" w:fill="FFFFFF"/>
        </w:rPr>
        <w:t>dazu</w:t>
      </w:r>
      <w:r w:rsidRPr="00142C8C">
        <w:rPr>
          <w:rFonts w:ascii="Arial" w:hAnsi="Arial" w:cs="Arial"/>
          <w:color w:val="000000" w:themeColor="text1"/>
          <w:sz w:val="22"/>
          <w:szCs w:val="22"/>
          <w:shd w:val="clear" w:color="auto" w:fill="FFFFFF"/>
        </w:rPr>
        <w:t>, dann melden Sie sich gerne bei uns. Wir vermitteln ihnen kompetente Gesprächspartner/innen.</w:t>
      </w:r>
    </w:p>
    <w:p w14:paraId="5F60A34B" w14:textId="12A46A40" w:rsidR="00E9540B" w:rsidRPr="00142C8C" w:rsidRDefault="00E9540B" w:rsidP="00E9540B">
      <w:pPr>
        <w:pStyle w:val="action-menu-item"/>
        <w:shd w:val="clear" w:color="auto" w:fill="FFFFFF"/>
        <w:spacing w:after="0"/>
        <w:textAlignment w:val="center"/>
        <w:rPr>
          <w:rFonts w:ascii="Arial" w:hAnsi="Arial" w:cs="Arial"/>
          <w:sz w:val="22"/>
          <w:szCs w:val="22"/>
        </w:rPr>
      </w:pPr>
      <w:r>
        <w:rPr>
          <w:rFonts w:ascii="Arial" w:hAnsi="Arial" w:cs="Arial"/>
          <w:b/>
          <w:bCs/>
          <w:color w:val="202124"/>
          <w:sz w:val="22"/>
          <w:szCs w:val="22"/>
        </w:rPr>
        <w:t>A</w:t>
      </w:r>
      <w:r w:rsidRPr="00142C8C">
        <w:rPr>
          <w:rFonts w:ascii="Arial" w:hAnsi="Arial" w:cs="Arial"/>
          <w:b/>
          <w:bCs/>
          <w:color w:val="202124"/>
          <w:sz w:val="22"/>
          <w:szCs w:val="22"/>
        </w:rPr>
        <w:t>nsprechpartner für die Medien:</w:t>
      </w:r>
      <w:r w:rsidRPr="00142C8C">
        <w:rPr>
          <w:rFonts w:ascii="Arial" w:hAnsi="Arial" w:cs="Arial"/>
          <w:color w:val="202124"/>
          <w:sz w:val="22"/>
          <w:szCs w:val="22"/>
        </w:rPr>
        <w:br/>
        <w:t>Markus Kimmel</w:t>
      </w:r>
      <w:r w:rsidRPr="00142C8C">
        <w:rPr>
          <w:rFonts w:ascii="Arial" w:hAnsi="Arial" w:cs="Arial"/>
          <w:color w:val="202124"/>
          <w:sz w:val="22"/>
          <w:szCs w:val="22"/>
        </w:rPr>
        <w:br/>
        <w:t>Leitung D·I·R Geschäftsstelle und Datenmanagement</w:t>
      </w:r>
      <w:r w:rsidRPr="00142C8C">
        <w:rPr>
          <w:rFonts w:ascii="Arial" w:hAnsi="Arial" w:cs="Arial"/>
          <w:color w:val="202124"/>
          <w:sz w:val="22"/>
          <w:szCs w:val="22"/>
        </w:rPr>
        <w:br/>
        <w:t>Deutsches IVF-Register e.V. (D·I·R)</w:t>
      </w:r>
      <w:r w:rsidRPr="00142C8C">
        <w:rPr>
          <w:rFonts w:ascii="Arial" w:hAnsi="Arial" w:cs="Arial"/>
          <w:color w:val="202124"/>
          <w:sz w:val="22"/>
          <w:szCs w:val="22"/>
          <w:vertAlign w:val="superscript"/>
        </w:rPr>
        <w:t>®</w:t>
      </w:r>
      <w:r w:rsidRPr="00142C8C">
        <w:rPr>
          <w:rFonts w:ascii="Arial" w:hAnsi="Arial" w:cs="Arial"/>
          <w:color w:val="202124"/>
          <w:sz w:val="22"/>
          <w:szCs w:val="22"/>
        </w:rPr>
        <w:br/>
        <w:t>Lise-Meitner-Straße 14</w:t>
      </w:r>
      <w:r w:rsidRPr="00142C8C">
        <w:rPr>
          <w:rFonts w:ascii="Arial" w:hAnsi="Arial" w:cs="Arial"/>
          <w:color w:val="202124"/>
          <w:sz w:val="22"/>
          <w:szCs w:val="22"/>
        </w:rPr>
        <w:br/>
        <w:t>40591 Düsseldorf</w:t>
      </w:r>
      <w:r w:rsidRPr="00142C8C">
        <w:rPr>
          <w:rFonts w:ascii="Arial" w:hAnsi="Arial" w:cs="Arial"/>
          <w:color w:val="202124"/>
          <w:sz w:val="22"/>
          <w:szCs w:val="22"/>
        </w:rPr>
        <w:br/>
        <w:t>+49 (0)211 913 848 00</w:t>
      </w:r>
      <w:r w:rsidRPr="00142C8C">
        <w:rPr>
          <w:rFonts w:ascii="Arial" w:hAnsi="Arial" w:cs="Arial"/>
          <w:color w:val="202124"/>
          <w:sz w:val="22"/>
          <w:szCs w:val="22"/>
        </w:rPr>
        <w:br/>
        <w:t>geschaeftsstelle@deutsches-ivf-register.de</w:t>
      </w:r>
    </w:p>
    <w:p w14:paraId="24F39A47" w14:textId="77777777" w:rsidR="00E9540B" w:rsidRPr="007217EE" w:rsidRDefault="00E9540B" w:rsidP="00022491">
      <w:pPr>
        <w:rPr>
          <w:rFonts w:ascii="Arial" w:hAnsi="Arial" w:cs="Arial"/>
          <w:i/>
          <w:sz w:val="22"/>
          <w:szCs w:val="22"/>
        </w:rPr>
      </w:pPr>
    </w:p>
    <w:p w14:paraId="54925298" w14:textId="082C4C53" w:rsidR="00D82E9D" w:rsidRDefault="00D82E9D" w:rsidP="00637FF7">
      <w:pPr>
        <w:widowControl w:val="0"/>
        <w:autoSpaceDE w:val="0"/>
        <w:autoSpaceDN w:val="0"/>
        <w:adjustRightInd w:val="0"/>
        <w:rPr>
          <w:rFonts w:ascii="Arial" w:hAnsi="Arial" w:cs="Arial"/>
          <w:sz w:val="22"/>
          <w:szCs w:val="22"/>
        </w:rPr>
      </w:pPr>
    </w:p>
    <w:p w14:paraId="2678B511" w14:textId="77777777" w:rsidR="004E214F" w:rsidRDefault="004E214F" w:rsidP="00637FF7">
      <w:pPr>
        <w:widowControl w:val="0"/>
        <w:autoSpaceDE w:val="0"/>
        <w:autoSpaceDN w:val="0"/>
        <w:adjustRightInd w:val="0"/>
        <w:rPr>
          <w:rFonts w:ascii="Arial" w:hAnsi="Arial" w:cs="Arial"/>
          <w:sz w:val="22"/>
          <w:szCs w:val="22"/>
        </w:rPr>
      </w:pPr>
    </w:p>
    <w:sectPr w:rsidR="004E214F" w:rsidSect="00C47A97">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741"/>
    <w:rsid w:val="00022491"/>
    <w:rsid w:val="00050DF5"/>
    <w:rsid w:val="000A0C02"/>
    <w:rsid w:val="001B6A8A"/>
    <w:rsid w:val="001C3157"/>
    <w:rsid w:val="001E5853"/>
    <w:rsid w:val="00225313"/>
    <w:rsid w:val="00261936"/>
    <w:rsid w:val="00271515"/>
    <w:rsid w:val="00332E10"/>
    <w:rsid w:val="004D6361"/>
    <w:rsid w:val="004E214F"/>
    <w:rsid w:val="0052138E"/>
    <w:rsid w:val="00545B43"/>
    <w:rsid w:val="00562F4A"/>
    <w:rsid w:val="005F75E0"/>
    <w:rsid w:val="00630330"/>
    <w:rsid w:val="00635DCB"/>
    <w:rsid w:val="00637FF7"/>
    <w:rsid w:val="0069001D"/>
    <w:rsid w:val="006C507B"/>
    <w:rsid w:val="006D1DF5"/>
    <w:rsid w:val="00703A26"/>
    <w:rsid w:val="007217EE"/>
    <w:rsid w:val="00730123"/>
    <w:rsid w:val="007A3FD0"/>
    <w:rsid w:val="007D195A"/>
    <w:rsid w:val="007F7839"/>
    <w:rsid w:val="00802428"/>
    <w:rsid w:val="008D6BC3"/>
    <w:rsid w:val="008E3118"/>
    <w:rsid w:val="009075A4"/>
    <w:rsid w:val="0098241F"/>
    <w:rsid w:val="009B7F30"/>
    <w:rsid w:val="009C40E6"/>
    <w:rsid w:val="00A426DF"/>
    <w:rsid w:val="00A61637"/>
    <w:rsid w:val="00A72786"/>
    <w:rsid w:val="00AB5741"/>
    <w:rsid w:val="00B56CA6"/>
    <w:rsid w:val="00C47A97"/>
    <w:rsid w:val="00C54311"/>
    <w:rsid w:val="00CC47B2"/>
    <w:rsid w:val="00D27EF6"/>
    <w:rsid w:val="00D330CA"/>
    <w:rsid w:val="00D74378"/>
    <w:rsid w:val="00D82E9D"/>
    <w:rsid w:val="00DA558E"/>
    <w:rsid w:val="00DC0741"/>
    <w:rsid w:val="00E672F5"/>
    <w:rsid w:val="00E743D7"/>
    <w:rsid w:val="00E91F78"/>
    <w:rsid w:val="00E9540B"/>
    <w:rsid w:val="00EB0121"/>
    <w:rsid w:val="00EB6932"/>
    <w:rsid w:val="00F45D7A"/>
    <w:rsid w:val="00F63D67"/>
    <w:rsid w:val="00F9582B"/>
    <w:rsid w:val="00FB435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20EB75"/>
  <w15:docId w15:val="{5C1F3999-8AC9-4444-AC12-B3BD49B2C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AB5741"/>
  </w:style>
  <w:style w:type="character" w:styleId="Hyperlink">
    <w:name w:val="Hyperlink"/>
    <w:basedOn w:val="Absatz-Standardschriftart"/>
    <w:uiPriority w:val="99"/>
    <w:unhideWhenUsed/>
    <w:rsid w:val="00AB5741"/>
    <w:rPr>
      <w:color w:val="0000FF"/>
      <w:u w:val="single"/>
    </w:rPr>
  </w:style>
  <w:style w:type="paragraph" w:styleId="StandardWeb">
    <w:name w:val="Normal (Web)"/>
    <w:basedOn w:val="Standard"/>
    <w:uiPriority w:val="99"/>
    <w:semiHidden/>
    <w:unhideWhenUsed/>
    <w:rsid w:val="009C40E6"/>
    <w:pPr>
      <w:spacing w:before="100" w:beforeAutospacing="1" w:after="100" w:afterAutospacing="1"/>
    </w:pPr>
    <w:rPr>
      <w:rFonts w:ascii="Times New Roman" w:hAnsi="Times New Roman" w:cs="Times New Roman"/>
      <w:sz w:val="20"/>
      <w:szCs w:val="20"/>
      <w:lang w:eastAsia="de-DE"/>
    </w:rPr>
  </w:style>
  <w:style w:type="character" w:customStyle="1" w:styleId="caps">
    <w:name w:val="caps"/>
    <w:basedOn w:val="Absatz-Standardschriftart"/>
    <w:rsid w:val="009C40E6"/>
  </w:style>
  <w:style w:type="paragraph" w:customStyle="1" w:styleId="action-menu-item">
    <w:name w:val="action-menu-item"/>
    <w:basedOn w:val="Standard"/>
    <w:rsid w:val="00E9540B"/>
    <w:pPr>
      <w:spacing w:before="100" w:beforeAutospacing="1" w:after="100" w:afterAutospacing="1"/>
    </w:pPr>
    <w:rPr>
      <w:rFonts w:ascii="Times New Roman" w:eastAsia="Times New Roman" w:hAnsi="Times New Roman" w:cs="Times New Roman"/>
      <w:lang w:eastAsia="de-DE"/>
    </w:rPr>
  </w:style>
  <w:style w:type="character" w:styleId="NichtaufgelsteErwhnung">
    <w:name w:val="Unresolved Mention"/>
    <w:basedOn w:val="Absatz-Standardschriftart"/>
    <w:uiPriority w:val="99"/>
    <w:semiHidden/>
    <w:unhideWhenUsed/>
    <w:rsid w:val="00E954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900364">
      <w:bodyDiv w:val="1"/>
      <w:marLeft w:val="0"/>
      <w:marRight w:val="0"/>
      <w:marTop w:val="0"/>
      <w:marBottom w:val="0"/>
      <w:divBdr>
        <w:top w:val="none" w:sz="0" w:space="0" w:color="auto"/>
        <w:left w:val="none" w:sz="0" w:space="0" w:color="auto"/>
        <w:bottom w:val="none" w:sz="0" w:space="0" w:color="auto"/>
        <w:right w:val="none" w:sz="0" w:space="0" w:color="auto"/>
      </w:divBdr>
    </w:div>
    <w:div w:id="134882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eutsches-ivf-register.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eutsches-ivf-register.de/jahrbuch.php"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857</Words>
  <Characters>5402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Markus Kimmel</cp:lastModifiedBy>
  <cp:revision>7</cp:revision>
  <cp:lastPrinted>2021-09-15T11:18:00Z</cp:lastPrinted>
  <dcterms:created xsi:type="dcterms:W3CDTF">2021-09-17T15:59:00Z</dcterms:created>
  <dcterms:modified xsi:type="dcterms:W3CDTF">2021-09-20T14:40:00Z</dcterms:modified>
</cp:coreProperties>
</file>