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5545" w14:textId="2620937E" w:rsidR="004623EC" w:rsidRDefault="00AB5741" w:rsidP="00AB5741">
      <w:pPr>
        <w:rPr>
          <w:rFonts w:ascii="Arial" w:eastAsia="Times New Roman" w:hAnsi="Arial" w:cs="Arial"/>
          <w:i/>
          <w:iCs/>
          <w:color w:val="000000" w:themeColor="text1"/>
          <w:sz w:val="22"/>
          <w:szCs w:val="22"/>
          <w:shd w:val="clear" w:color="auto" w:fill="FFFFFF"/>
          <w:lang w:eastAsia="de-DE"/>
        </w:rPr>
      </w:pPr>
      <w:r w:rsidRPr="009075A4">
        <w:rPr>
          <w:rFonts w:ascii="Arial" w:eastAsia="Times New Roman" w:hAnsi="Arial" w:cs="Arial"/>
          <w:color w:val="000000" w:themeColor="text1"/>
          <w:sz w:val="22"/>
          <w:szCs w:val="22"/>
          <w:shd w:val="clear" w:color="auto" w:fill="FFFFFF"/>
          <w:lang w:eastAsia="de-DE"/>
        </w:rPr>
        <w:t xml:space="preserve">PRESSEMITTEILUNG </w:t>
      </w:r>
      <w:r w:rsidRPr="009075A4">
        <w:rPr>
          <w:rFonts w:ascii="Arial" w:eastAsia="Times New Roman" w:hAnsi="Arial" w:cs="Arial"/>
          <w:color w:val="000000" w:themeColor="text1"/>
          <w:sz w:val="22"/>
          <w:szCs w:val="22"/>
          <w:shd w:val="clear" w:color="auto" w:fill="FFFFFF"/>
          <w:lang w:eastAsia="de-DE"/>
        </w:rPr>
        <w:br/>
      </w:r>
      <w:r w:rsidRPr="009075A4">
        <w:rPr>
          <w:rFonts w:ascii="Arial" w:eastAsia="Times New Roman" w:hAnsi="Arial" w:cs="Arial"/>
          <w:color w:val="000000" w:themeColor="text1"/>
          <w:sz w:val="22"/>
          <w:szCs w:val="22"/>
          <w:shd w:val="clear" w:color="auto" w:fill="FFFFFF"/>
          <w:lang w:eastAsia="de-DE"/>
        </w:rPr>
        <w:br/>
      </w:r>
      <w:r w:rsidR="004623EC">
        <w:rPr>
          <w:rFonts w:ascii="Arial" w:eastAsia="Times New Roman" w:hAnsi="Arial" w:cs="Arial"/>
          <w:i/>
          <w:iCs/>
          <w:color w:val="000000" w:themeColor="text1"/>
          <w:sz w:val="22"/>
          <w:szCs w:val="22"/>
          <w:shd w:val="clear" w:color="auto" w:fill="FFFFFF"/>
          <w:lang w:eastAsia="de-DE"/>
        </w:rPr>
        <w:t>Deutsches IVF-Register e.V. (D·I·</w:t>
      </w:r>
      <w:proofErr w:type="gramStart"/>
      <w:r w:rsidR="004623EC">
        <w:rPr>
          <w:rFonts w:ascii="Arial" w:eastAsia="Times New Roman" w:hAnsi="Arial" w:cs="Arial"/>
          <w:i/>
          <w:iCs/>
          <w:color w:val="000000" w:themeColor="text1"/>
          <w:sz w:val="22"/>
          <w:szCs w:val="22"/>
          <w:shd w:val="clear" w:color="auto" w:fill="FFFFFF"/>
          <w:lang w:eastAsia="de-DE"/>
        </w:rPr>
        <w:t>R)</w:t>
      </w:r>
      <w:r w:rsidR="004623EC" w:rsidRPr="00A05B55">
        <w:rPr>
          <w:rFonts w:ascii="Arial" w:eastAsia="Times New Roman" w:hAnsi="Arial" w:cs="Arial"/>
          <w:i/>
          <w:iCs/>
          <w:color w:val="000000" w:themeColor="text1"/>
          <w:sz w:val="22"/>
          <w:szCs w:val="22"/>
          <w:shd w:val="clear" w:color="auto" w:fill="FFFFFF"/>
          <w:vertAlign w:val="superscript"/>
          <w:lang w:eastAsia="de-DE"/>
        </w:rPr>
        <w:t>®</w:t>
      </w:r>
      <w:proofErr w:type="gramEnd"/>
    </w:p>
    <w:p w14:paraId="5D0148DB" w14:textId="23392047" w:rsidR="009075A4" w:rsidRDefault="00AB5741" w:rsidP="00AB5741">
      <w:pPr>
        <w:rPr>
          <w:rFonts w:ascii="Arial" w:eastAsia="Times New Roman" w:hAnsi="Arial" w:cs="Arial"/>
          <w:b/>
          <w:bCs/>
          <w:color w:val="000000" w:themeColor="text1"/>
          <w:sz w:val="22"/>
          <w:szCs w:val="22"/>
          <w:shd w:val="clear" w:color="auto" w:fill="FFFFFF"/>
          <w:lang w:eastAsia="de-DE"/>
        </w:rPr>
      </w:pPr>
      <w:r w:rsidRPr="009075A4">
        <w:rPr>
          <w:rFonts w:ascii="Arial" w:eastAsia="Times New Roman" w:hAnsi="Arial" w:cs="Arial"/>
          <w:i/>
          <w:iCs/>
          <w:color w:val="000000" w:themeColor="text1"/>
          <w:sz w:val="22"/>
          <w:szCs w:val="22"/>
          <w:shd w:val="clear" w:color="auto" w:fill="FFFFFF"/>
          <w:lang w:eastAsia="de-DE"/>
        </w:rPr>
        <w:t>D·I·R</w:t>
      </w:r>
      <w:r w:rsidR="004623EC">
        <w:rPr>
          <w:rFonts w:ascii="Arial" w:eastAsia="Times New Roman" w:hAnsi="Arial" w:cs="Arial"/>
          <w:i/>
          <w:iCs/>
          <w:color w:val="000000" w:themeColor="text1"/>
          <w:sz w:val="22"/>
          <w:szCs w:val="22"/>
          <w:shd w:val="clear" w:color="auto" w:fill="FFFFFF"/>
          <w:lang w:eastAsia="de-DE"/>
        </w:rPr>
        <w:t xml:space="preserve"> </w:t>
      </w:r>
      <w:r w:rsidRPr="009075A4">
        <w:rPr>
          <w:rFonts w:ascii="Arial" w:eastAsia="Times New Roman" w:hAnsi="Arial" w:cs="Arial"/>
          <w:i/>
          <w:iCs/>
          <w:color w:val="000000" w:themeColor="text1"/>
          <w:sz w:val="22"/>
          <w:szCs w:val="22"/>
          <w:shd w:val="clear" w:color="auto" w:fill="FFFFFF"/>
          <w:lang w:eastAsia="de-DE"/>
        </w:rPr>
        <w:t>Jahrbuch 20</w:t>
      </w:r>
      <w:r w:rsidR="009075A4" w:rsidRPr="009075A4">
        <w:rPr>
          <w:rFonts w:ascii="Arial" w:eastAsia="Times New Roman" w:hAnsi="Arial" w:cs="Arial"/>
          <w:i/>
          <w:iCs/>
          <w:color w:val="000000" w:themeColor="text1"/>
          <w:sz w:val="22"/>
          <w:szCs w:val="22"/>
          <w:shd w:val="clear" w:color="auto" w:fill="FFFFFF"/>
          <w:lang w:eastAsia="de-DE"/>
        </w:rPr>
        <w:t>20</w:t>
      </w:r>
      <w:r w:rsidRPr="009075A4">
        <w:rPr>
          <w:rFonts w:ascii="Arial" w:eastAsia="Times New Roman" w:hAnsi="Arial" w:cs="Arial"/>
          <w:color w:val="000000" w:themeColor="text1"/>
          <w:sz w:val="22"/>
          <w:szCs w:val="22"/>
          <w:shd w:val="clear" w:color="auto" w:fill="FFFFFF"/>
          <w:lang w:eastAsia="de-DE"/>
        </w:rPr>
        <w:br/>
      </w:r>
    </w:p>
    <w:p w14:paraId="72220304" w14:textId="2342A6B3" w:rsidR="009075A4" w:rsidRDefault="004A64AE" w:rsidP="00AB5741">
      <w:pPr>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b/>
          <w:bCs/>
          <w:color w:val="000000" w:themeColor="text1"/>
          <w:sz w:val="22"/>
          <w:szCs w:val="22"/>
          <w:shd w:val="clear" w:color="auto" w:fill="FFFFFF"/>
          <w:lang w:eastAsia="de-DE"/>
        </w:rPr>
        <w:t>Aktuelle</w:t>
      </w:r>
      <w:r w:rsidR="00F4750F">
        <w:rPr>
          <w:rFonts w:ascii="Arial" w:eastAsia="Times New Roman" w:hAnsi="Arial" w:cs="Arial"/>
          <w:b/>
          <w:bCs/>
          <w:color w:val="000000" w:themeColor="text1"/>
          <w:sz w:val="22"/>
          <w:szCs w:val="22"/>
          <w:shd w:val="clear" w:color="auto" w:fill="FFFFFF"/>
          <w:lang w:eastAsia="de-DE"/>
        </w:rPr>
        <w:t xml:space="preserve"> Zahlen und Fakten zur Kinderwunschmedizin im neuen </w:t>
      </w:r>
      <w:r w:rsidR="009C40E6" w:rsidRPr="009C40E6">
        <w:rPr>
          <w:rFonts w:ascii="Arial" w:eastAsia="Times New Roman" w:hAnsi="Arial" w:cs="Arial"/>
          <w:b/>
          <w:iCs/>
          <w:color w:val="000000" w:themeColor="text1"/>
          <w:sz w:val="22"/>
          <w:szCs w:val="22"/>
          <w:shd w:val="clear" w:color="auto" w:fill="FFFFFF"/>
          <w:lang w:eastAsia="de-DE"/>
        </w:rPr>
        <w:t>D·I·R</w:t>
      </w:r>
      <w:r w:rsidR="000F6810" w:rsidRPr="000A0C02">
        <w:rPr>
          <w:rFonts w:ascii="Arial" w:eastAsia="Times New Roman" w:hAnsi="Arial" w:cs="Arial"/>
          <w:color w:val="000000" w:themeColor="text1"/>
          <w:sz w:val="22"/>
          <w:szCs w:val="22"/>
          <w:shd w:val="clear" w:color="auto" w:fill="FFFFFF"/>
          <w:lang w:eastAsia="de-DE"/>
        </w:rPr>
        <w:t> </w:t>
      </w:r>
      <w:r w:rsidR="009C40E6">
        <w:rPr>
          <w:rFonts w:ascii="Arial" w:eastAsia="Times New Roman" w:hAnsi="Arial" w:cs="Arial"/>
          <w:b/>
          <w:bCs/>
          <w:color w:val="000000" w:themeColor="text1"/>
          <w:sz w:val="22"/>
          <w:szCs w:val="22"/>
          <w:shd w:val="clear" w:color="auto" w:fill="FFFFFF"/>
          <w:lang w:eastAsia="de-DE"/>
        </w:rPr>
        <w:t>Jahrbuch</w:t>
      </w:r>
    </w:p>
    <w:p w14:paraId="3DA1DC47" w14:textId="77777777" w:rsidR="00A72786" w:rsidRDefault="00A72786" w:rsidP="00AB5741">
      <w:pPr>
        <w:rPr>
          <w:rFonts w:ascii="Arial" w:eastAsia="Times New Roman" w:hAnsi="Arial" w:cs="Arial"/>
          <w:b/>
          <w:bCs/>
          <w:color w:val="000000" w:themeColor="text1"/>
          <w:sz w:val="22"/>
          <w:szCs w:val="22"/>
          <w:shd w:val="clear" w:color="auto" w:fill="FFFFFF"/>
          <w:lang w:eastAsia="de-DE"/>
        </w:rPr>
      </w:pPr>
    </w:p>
    <w:p w14:paraId="762DFBE6" w14:textId="46D83398" w:rsidR="004D7314" w:rsidRPr="0052138E" w:rsidRDefault="00F4750F" w:rsidP="004D7314">
      <w:pPr>
        <w:rPr>
          <w:rFonts w:ascii="Arial" w:eastAsia="Times New Roman" w:hAnsi="Arial" w:cs="Arial"/>
          <w:b/>
          <w:bCs/>
          <w:color w:val="000000" w:themeColor="text1"/>
          <w:sz w:val="28"/>
          <w:szCs w:val="28"/>
          <w:shd w:val="clear" w:color="auto" w:fill="FFFFFF"/>
          <w:lang w:eastAsia="de-DE"/>
        </w:rPr>
      </w:pPr>
      <w:r>
        <w:rPr>
          <w:rFonts w:ascii="Arial" w:eastAsia="Times New Roman" w:hAnsi="Arial" w:cs="Arial"/>
          <w:b/>
          <w:bCs/>
          <w:color w:val="000000" w:themeColor="text1"/>
          <w:sz w:val="28"/>
          <w:szCs w:val="28"/>
          <w:shd w:val="clear" w:color="auto" w:fill="FFFFFF"/>
          <w:lang w:eastAsia="de-DE"/>
        </w:rPr>
        <w:t>Risiken der Mehrlingsschwangerschaften mindern</w:t>
      </w:r>
    </w:p>
    <w:p w14:paraId="5D259945" w14:textId="77777777" w:rsidR="004D7314" w:rsidRDefault="004D7314" w:rsidP="004D7314">
      <w:pPr>
        <w:rPr>
          <w:rFonts w:ascii="Arial" w:eastAsia="Times New Roman" w:hAnsi="Arial" w:cs="Arial"/>
          <w:bCs/>
          <w:color w:val="000000" w:themeColor="text1"/>
          <w:sz w:val="22"/>
          <w:szCs w:val="22"/>
          <w:shd w:val="clear" w:color="auto" w:fill="FFFFFF"/>
          <w:lang w:eastAsia="de-DE"/>
        </w:rPr>
      </w:pPr>
    </w:p>
    <w:p w14:paraId="0675C981" w14:textId="77777777" w:rsidR="004D7314" w:rsidRDefault="004D7314" w:rsidP="004D7314">
      <w:pPr>
        <w:rPr>
          <w:rFonts w:ascii="Arial" w:hAnsi="Arial" w:cs="Arial"/>
          <w:sz w:val="22"/>
          <w:szCs w:val="22"/>
        </w:rPr>
      </w:pPr>
      <w:r>
        <w:rPr>
          <w:rFonts w:ascii="Arial" w:hAnsi="Arial" w:cs="Arial"/>
          <w:noProof/>
          <w:sz w:val="22"/>
          <w:szCs w:val="22"/>
        </w:rPr>
        <w:drawing>
          <wp:inline distT="0" distB="0" distL="0" distR="0" wp14:anchorId="38B512C8" wp14:editId="159E62F1">
            <wp:extent cx="5756910" cy="3837940"/>
            <wp:effectExtent l="0" t="0" r="0" b="0"/>
            <wp:docPr id="1" name="Grafik 1" descr="Ein Bild, das Perso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Frau enthält.&#10;&#10;Automatisch generierte Beschreibung"/>
                    <pic:cNvPicPr/>
                  </pic:nvPicPr>
                  <pic:blipFill>
                    <a:blip r:embed="rId7"/>
                    <a:stretch>
                      <a:fillRect/>
                    </a:stretch>
                  </pic:blipFill>
                  <pic:spPr>
                    <a:xfrm>
                      <a:off x="0" y="0"/>
                      <a:ext cx="5756910" cy="3837940"/>
                    </a:xfrm>
                    <a:prstGeom prst="rect">
                      <a:avLst/>
                    </a:prstGeom>
                  </pic:spPr>
                </pic:pic>
              </a:graphicData>
            </a:graphic>
          </wp:inline>
        </w:drawing>
      </w:r>
    </w:p>
    <w:p w14:paraId="6FC020BE" w14:textId="77777777" w:rsidR="004D7314" w:rsidRDefault="004D7314" w:rsidP="004D7314">
      <w:pPr>
        <w:rPr>
          <w:rFonts w:ascii="Arial" w:hAnsi="Arial" w:cs="Arial"/>
          <w:i/>
          <w:iCs/>
          <w:sz w:val="20"/>
          <w:szCs w:val="20"/>
        </w:rPr>
      </w:pPr>
      <w:r>
        <w:rPr>
          <w:rFonts w:ascii="Arial" w:hAnsi="Arial" w:cs="Arial"/>
          <w:i/>
          <w:iCs/>
          <w:sz w:val="20"/>
          <w:szCs w:val="20"/>
        </w:rPr>
        <w:t xml:space="preserve">Bildunterschrift: </w:t>
      </w:r>
      <w:r w:rsidRPr="00B4439A">
        <w:rPr>
          <w:rFonts w:ascii="Arial" w:hAnsi="Arial" w:cs="Arial"/>
          <w:i/>
          <w:iCs/>
          <w:sz w:val="20"/>
          <w:szCs w:val="20"/>
        </w:rPr>
        <w:t>Deutsches IVF-Register (D·I·</w:t>
      </w:r>
      <w:proofErr w:type="gramStart"/>
      <w:r w:rsidRPr="00B4439A">
        <w:rPr>
          <w:rFonts w:ascii="Arial" w:hAnsi="Arial" w:cs="Arial"/>
          <w:i/>
          <w:iCs/>
          <w:sz w:val="20"/>
          <w:szCs w:val="20"/>
        </w:rPr>
        <w:t>R)</w:t>
      </w:r>
      <w:r w:rsidRPr="008A2679">
        <w:rPr>
          <w:rFonts w:ascii="Arial" w:hAnsi="Arial" w:cs="Arial"/>
          <w:i/>
          <w:iCs/>
          <w:sz w:val="20"/>
          <w:szCs w:val="20"/>
          <w:vertAlign w:val="superscript"/>
        </w:rPr>
        <w:t>®</w:t>
      </w:r>
      <w:proofErr w:type="gramEnd"/>
      <w:r w:rsidRPr="00B4439A">
        <w:rPr>
          <w:rFonts w:ascii="Arial" w:hAnsi="Arial" w:cs="Arial"/>
          <w:i/>
          <w:iCs/>
          <w:sz w:val="20"/>
          <w:szCs w:val="20"/>
        </w:rPr>
        <w:t xml:space="preserve">: </w:t>
      </w:r>
      <w:r>
        <w:rPr>
          <w:rFonts w:ascii="Arial" w:hAnsi="Arial" w:cs="Arial"/>
          <w:i/>
          <w:iCs/>
          <w:sz w:val="20"/>
          <w:szCs w:val="20"/>
        </w:rPr>
        <w:t xml:space="preserve">Viele </w:t>
      </w:r>
      <w:r w:rsidRPr="00B4439A">
        <w:rPr>
          <w:rFonts w:ascii="Arial" w:hAnsi="Arial" w:cs="Arial"/>
          <w:i/>
          <w:iCs/>
          <w:sz w:val="20"/>
          <w:szCs w:val="20"/>
        </w:rPr>
        <w:t xml:space="preserve">Informationen </w:t>
      </w:r>
      <w:r>
        <w:rPr>
          <w:rFonts w:ascii="Arial" w:hAnsi="Arial" w:cs="Arial"/>
          <w:i/>
          <w:iCs/>
          <w:sz w:val="20"/>
          <w:szCs w:val="20"/>
        </w:rPr>
        <w:t>auch für betroffene Paare</w:t>
      </w:r>
    </w:p>
    <w:p w14:paraId="53E43049" w14:textId="77777777" w:rsidR="00A72786" w:rsidRDefault="00A72786" w:rsidP="00AB5741">
      <w:pPr>
        <w:rPr>
          <w:rFonts w:ascii="Arial" w:eastAsia="Times New Roman" w:hAnsi="Arial" w:cs="Arial"/>
          <w:bCs/>
          <w:color w:val="000000" w:themeColor="text1"/>
          <w:sz w:val="22"/>
          <w:szCs w:val="22"/>
          <w:shd w:val="clear" w:color="auto" w:fill="FFFFFF"/>
          <w:lang w:eastAsia="de-DE"/>
        </w:rPr>
      </w:pPr>
    </w:p>
    <w:p w14:paraId="7B1D7B33" w14:textId="0035AB58" w:rsidR="00C07AF2" w:rsidRDefault="00F4750F" w:rsidP="00403932">
      <w:pPr>
        <w:widowControl w:val="0"/>
        <w:autoSpaceDE w:val="0"/>
        <w:autoSpaceDN w:val="0"/>
        <w:adjustRightInd w:val="0"/>
        <w:rPr>
          <w:rFonts w:ascii="Arial" w:hAnsi="Arial" w:cs="Arial"/>
          <w:sz w:val="22"/>
          <w:szCs w:val="22"/>
        </w:rPr>
      </w:pPr>
      <w:r>
        <w:rPr>
          <w:rFonts w:ascii="Arial" w:eastAsia="Times New Roman" w:hAnsi="Arial" w:cs="Arial"/>
          <w:bCs/>
          <w:color w:val="000000" w:themeColor="text1"/>
          <w:sz w:val="22"/>
          <w:szCs w:val="22"/>
          <w:shd w:val="clear" w:color="auto" w:fill="FFFFFF"/>
          <w:lang w:eastAsia="de-DE"/>
        </w:rPr>
        <w:t xml:space="preserve">Die Ziele der Kinderwunschmedizin sind eigentlich einfach: „Wir möchten ein gesundes Kind einer gesunden Mutter“, </w:t>
      </w:r>
      <w:r w:rsidRPr="004D7314">
        <w:rPr>
          <w:rFonts w:ascii="Arial" w:eastAsia="Times New Roman" w:hAnsi="Arial" w:cs="Arial"/>
          <w:bCs/>
          <w:color w:val="000000" w:themeColor="text1"/>
          <w:sz w:val="22"/>
          <w:szCs w:val="22"/>
          <w:shd w:val="clear" w:color="auto" w:fill="FFFFFF"/>
          <w:lang w:eastAsia="de-DE"/>
        </w:rPr>
        <w:t xml:space="preserve">sagt </w:t>
      </w:r>
      <w:r w:rsidR="004D7314" w:rsidRPr="004D7314">
        <w:rPr>
          <w:rFonts w:ascii="Arial" w:eastAsia="Times New Roman" w:hAnsi="Arial" w:cs="Arial"/>
          <w:bCs/>
          <w:color w:val="000000" w:themeColor="text1"/>
          <w:sz w:val="22"/>
          <w:szCs w:val="22"/>
          <w:shd w:val="clear" w:color="auto" w:fill="FFFFFF"/>
          <w:lang w:eastAsia="de-DE"/>
        </w:rPr>
        <w:t>Prof. Dr. med. Jan-Steffen Krüssel, Düsseldorf, Vorstand des Deutschen IVF-Registers</w:t>
      </w:r>
      <w:r w:rsidRPr="004D7314">
        <w:rPr>
          <w:rFonts w:ascii="Arial" w:eastAsia="Times New Roman" w:hAnsi="Arial" w:cs="Arial"/>
          <w:bCs/>
          <w:color w:val="000000" w:themeColor="text1"/>
          <w:sz w:val="22"/>
          <w:szCs w:val="22"/>
          <w:shd w:val="clear" w:color="auto" w:fill="FFFFFF"/>
          <w:lang w:eastAsia="de-DE"/>
        </w:rPr>
        <w:t>. D</w:t>
      </w:r>
      <w:r>
        <w:rPr>
          <w:rFonts w:ascii="Arial" w:eastAsia="Times New Roman" w:hAnsi="Arial" w:cs="Arial"/>
          <w:bCs/>
          <w:color w:val="000000" w:themeColor="text1"/>
          <w:sz w:val="22"/>
          <w:szCs w:val="22"/>
          <w:shd w:val="clear" w:color="auto" w:fill="FFFFFF"/>
          <w:lang w:eastAsia="de-DE"/>
        </w:rPr>
        <w:t xml:space="preserve">azu </w:t>
      </w:r>
      <w:r w:rsidR="00EA6250">
        <w:rPr>
          <w:rFonts w:ascii="Arial" w:eastAsia="Times New Roman" w:hAnsi="Arial" w:cs="Arial"/>
          <w:bCs/>
          <w:color w:val="000000" w:themeColor="text1"/>
          <w:sz w:val="22"/>
          <w:szCs w:val="22"/>
          <w:shd w:val="clear" w:color="auto" w:fill="FFFFFF"/>
          <w:lang w:eastAsia="de-DE"/>
        </w:rPr>
        <w:t xml:space="preserve">wollen </w:t>
      </w:r>
      <w:r>
        <w:rPr>
          <w:rFonts w:ascii="Arial" w:eastAsia="Times New Roman" w:hAnsi="Arial" w:cs="Arial"/>
          <w:bCs/>
          <w:color w:val="000000" w:themeColor="text1"/>
          <w:sz w:val="22"/>
          <w:szCs w:val="22"/>
          <w:shd w:val="clear" w:color="auto" w:fill="FFFFFF"/>
          <w:lang w:eastAsia="de-DE"/>
        </w:rPr>
        <w:t xml:space="preserve">die Reproduktionsmediziner </w:t>
      </w:r>
      <w:r w:rsidR="004D7314">
        <w:rPr>
          <w:rFonts w:ascii="Arial" w:eastAsia="Times New Roman" w:hAnsi="Arial" w:cs="Arial"/>
          <w:bCs/>
          <w:color w:val="000000" w:themeColor="text1"/>
          <w:sz w:val="22"/>
          <w:szCs w:val="22"/>
          <w:shd w:val="clear" w:color="auto" w:fill="FFFFFF"/>
          <w:lang w:eastAsia="de-DE"/>
        </w:rPr>
        <w:t>die</w:t>
      </w:r>
      <w:r>
        <w:rPr>
          <w:rFonts w:ascii="Arial" w:eastAsia="Times New Roman" w:hAnsi="Arial" w:cs="Arial"/>
          <w:bCs/>
          <w:color w:val="000000" w:themeColor="text1"/>
          <w:sz w:val="22"/>
          <w:szCs w:val="22"/>
          <w:shd w:val="clear" w:color="auto" w:fill="FFFFFF"/>
          <w:lang w:eastAsia="de-DE"/>
        </w:rPr>
        <w:t xml:space="preserve"> Mehrlingsschwangerschaften </w:t>
      </w:r>
      <w:r w:rsidR="00C07AF2">
        <w:rPr>
          <w:rFonts w:ascii="Arial" w:eastAsia="Times New Roman" w:hAnsi="Arial" w:cs="Arial"/>
          <w:bCs/>
          <w:color w:val="000000" w:themeColor="text1"/>
          <w:sz w:val="22"/>
          <w:szCs w:val="22"/>
          <w:shd w:val="clear" w:color="auto" w:fill="FFFFFF"/>
          <w:lang w:eastAsia="de-DE"/>
        </w:rPr>
        <w:t xml:space="preserve">auch </w:t>
      </w:r>
      <w:r w:rsidR="00EA6250">
        <w:rPr>
          <w:rFonts w:ascii="Arial" w:eastAsia="Times New Roman" w:hAnsi="Arial" w:cs="Arial"/>
          <w:bCs/>
          <w:color w:val="000000" w:themeColor="text1"/>
          <w:sz w:val="22"/>
          <w:szCs w:val="22"/>
          <w:shd w:val="clear" w:color="auto" w:fill="FFFFFF"/>
          <w:lang w:eastAsia="de-DE"/>
        </w:rPr>
        <w:t xml:space="preserve">durch </w:t>
      </w:r>
      <w:r w:rsidR="00C07AF2">
        <w:rPr>
          <w:rFonts w:ascii="Arial" w:eastAsia="Times New Roman" w:hAnsi="Arial" w:cs="Arial"/>
          <w:bCs/>
          <w:color w:val="000000" w:themeColor="text1"/>
          <w:sz w:val="22"/>
          <w:szCs w:val="22"/>
          <w:shd w:val="clear" w:color="auto" w:fill="FFFFFF"/>
          <w:lang w:eastAsia="de-DE"/>
        </w:rPr>
        <w:t xml:space="preserve">eine </w:t>
      </w:r>
      <w:r w:rsidR="00EA6250">
        <w:rPr>
          <w:rFonts w:ascii="Arial" w:eastAsia="Times New Roman" w:hAnsi="Arial" w:cs="Arial"/>
          <w:bCs/>
          <w:color w:val="000000" w:themeColor="text1"/>
          <w:sz w:val="22"/>
          <w:szCs w:val="22"/>
          <w:shd w:val="clear" w:color="auto" w:fill="FFFFFF"/>
          <w:lang w:eastAsia="de-DE"/>
        </w:rPr>
        <w:t xml:space="preserve">bessere Aufklärung der Paare </w:t>
      </w:r>
      <w:r w:rsidR="005B133E">
        <w:rPr>
          <w:rFonts w:ascii="Arial" w:eastAsia="Times New Roman" w:hAnsi="Arial" w:cs="Arial"/>
          <w:bCs/>
          <w:color w:val="000000" w:themeColor="text1"/>
          <w:sz w:val="22"/>
          <w:szCs w:val="22"/>
          <w:shd w:val="clear" w:color="auto" w:fill="FFFFFF"/>
          <w:lang w:eastAsia="de-DE"/>
        </w:rPr>
        <w:t xml:space="preserve">deutlich </w:t>
      </w:r>
      <w:r>
        <w:rPr>
          <w:rFonts w:ascii="Arial" w:eastAsia="Times New Roman" w:hAnsi="Arial" w:cs="Arial"/>
          <w:bCs/>
          <w:color w:val="000000" w:themeColor="text1"/>
          <w:sz w:val="22"/>
          <w:szCs w:val="22"/>
          <w:shd w:val="clear" w:color="auto" w:fill="FFFFFF"/>
          <w:lang w:eastAsia="de-DE"/>
        </w:rPr>
        <w:t xml:space="preserve">reduzieren. </w:t>
      </w:r>
      <w:r w:rsidR="00EA6250">
        <w:rPr>
          <w:rFonts w:ascii="Arial" w:eastAsia="Times New Roman" w:hAnsi="Arial" w:cs="Arial"/>
          <w:bCs/>
          <w:color w:val="000000" w:themeColor="text1"/>
          <w:sz w:val="22"/>
          <w:szCs w:val="22"/>
          <w:shd w:val="clear" w:color="auto" w:fill="FFFFFF"/>
          <w:lang w:eastAsia="de-DE"/>
        </w:rPr>
        <w:t>Die notwendige Datenlage dazu liefert ihnen das aktuelle Jahrbuch des</w:t>
      </w:r>
      <w:r w:rsidR="00EA6250" w:rsidRPr="000A0C02">
        <w:rPr>
          <w:rFonts w:ascii="Arial" w:hAnsi="Arial" w:cs="Arial"/>
          <w:sz w:val="22"/>
          <w:szCs w:val="22"/>
        </w:rPr>
        <w:t xml:space="preserve"> </w:t>
      </w:r>
      <w:r w:rsidR="00EA6250" w:rsidRPr="000A0C02">
        <w:rPr>
          <w:rFonts w:ascii="Arial" w:eastAsia="Times New Roman" w:hAnsi="Arial" w:cs="Arial"/>
          <w:color w:val="000000" w:themeColor="text1"/>
          <w:sz w:val="22"/>
          <w:szCs w:val="22"/>
          <w:shd w:val="clear" w:color="auto" w:fill="FFFFFF"/>
          <w:lang w:eastAsia="de-DE"/>
        </w:rPr>
        <w:t>Deutsche</w:t>
      </w:r>
      <w:r w:rsidR="00EA6250">
        <w:rPr>
          <w:rFonts w:ascii="Arial" w:eastAsia="Times New Roman" w:hAnsi="Arial" w:cs="Arial"/>
          <w:color w:val="000000" w:themeColor="text1"/>
          <w:sz w:val="22"/>
          <w:szCs w:val="22"/>
          <w:shd w:val="clear" w:color="auto" w:fill="FFFFFF"/>
          <w:lang w:eastAsia="de-DE"/>
        </w:rPr>
        <w:t>n</w:t>
      </w:r>
      <w:r w:rsidR="00EA6250" w:rsidRPr="000A0C02">
        <w:rPr>
          <w:rFonts w:ascii="Arial" w:eastAsia="Times New Roman" w:hAnsi="Arial" w:cs="Arial"/>
          <w:color w:val="000000" w:themeColor="text1"/>
          <w:sz w:val="22"/>
          <w:szCs w:val="22"/>
          <w:shd w:val="clear" w:color="auto" w:fill="FFFFFF"/>
          <w:lang w:eastAsia="de-DE"/>
        </w:rPr>
        <w:t xml:space="preserve"> IVF-Register</w:t>
      </w:r>
      <w:r w:rsidR="00EA6250">
        <w:rPr>
          <w:rFonts w:ascii="Arial" w:eastAsia="Times New Roman" w:hAnsi="Arial" w:cs="Arial"/>
          <w:color w:val="000000" w:themeColor="text1"/>
          <w:sz w:val="22"/>
          <w:szCs w:val="22"/>
          <w:shd w:val="clear" w:color="auto" w:fill="FFFFFF"/>
          <w:lang w:eastAsia="de-DE"/>
        </w:rPr>
        <w:t>s</w:t>
      </w:r>
      <w:r w:rsidR="00EA6250" w:rsidRPr="000A0C02">
        <w:rPr>
          <w:rFonts w:ascii="Arial" w:eastAsia="Times New Roman" w:hAnsi="Arial" w:cs="Arial"/>
          <w:color w:val="000000" w:themeColor="text1"/>
          <w:sz w:val="22"/>
          <w:szCs w:val="22"/>
          <w:shd w:val="clear" w:color="auto" w:fill="FFFFFF"/>
          <w:lang w:eastAsia="de-DE"/>
        </w:rPr>
        <w:t xml:space="preserve"> (D·I·R)</w:t>
      </w:r>
      <w:r w:rsidR="00EA6250" w:rsidRPr="000A0C02">
        <w:rPr>
          <w:rFonts w:ascii="Arial" w:eastAsia="Times New Roman" w:hAnsi="Arial" w:cs="Arial"/>
          <w:color w:val="000000" w:themeColor="text1"/>
          <w:sz w:val="22"/>
          <w:szCs w:val="22"/>
          <w:shd w:val="clear" w:color="auto" w:fill="FFFFFF"/>
          <w:vertAlign w:val="superscript"/>
          <w:lang w:eastAsia="de-DE"/>
        </w:rPr>
        <w:t>®</w:t>
      </w:r>
      <w:r w:rsidR="00EA6250">
        <w:rPr>
          <w:rFonts w:ascii="Arial" w:eastAsia="Times New Roman" w:hAnsi="Arial" w:cs="Arial"/>
          <w:color w:val="000000" w:themeColor="text1"/>
          <w:sz w:val="22"/>
          <w:szCs w:val="22"/>
          <w:shd w:val="clear" w:color="auto" w:fill="FFFFFF"/>
          <w:lang w:eastAsia="de-DE"/>
        </w:rPr>
        <w:t xml:space="preserve">. Darin enthalten sind </w:t>
      </w:r>
      <w:r w:rsidR="004A64AE">
        <w:rPr>
          <w:rFonts w:ascii="Arial" w:eastAsia="Times New Roman" w:hAnsi="Arial" w:cs="Arial"/>
          <w:color w:val="000000" w:themeColor="text1"/>
          <w:sz w:val="22"/>
          <w:szCs w:val="22"/>
          <w:shd w:val="clear" w:color="auto" w:fill="FFFFFF"/>
          <w:lang w:eastAsia="de-DE"/>
        </w:rPr>
        <w:t xml:space="preserve">Auswertungen zu </w:t>
      </w:r>
      <w:r w:rsidR="00EA6250">
        <w:rPr>
          <w:rFonts w:ascii="Arial" w:eastAsia="Times New Roman" w:hAnsi="Arial" w:cs="Arial"/>
          <w:color w:val="000000" w:themeColor="text1"/>
          <w:sz w:val="22"/>
          <w:szCs w:val="22"/>
          <w:shd w:val="clear" w:color="auto" w:fill="FFFFFF"/>
          <w:lang w:eastAsia="de-DE"/>
        </w:rPr>
        <w:t>1</w:t>
      </w:r>
      <w:r w:rsidR="004D7314">
        <w:rPr>
          <w:rFonts w:ascii="Arial" w:eastAsia="Times New Roman" w:hAnsi="Arial" w:cs="Arial"/>
          <w:color w:val="000000" w:themeColor="text1"/>
          <w:sz w:val="22"/>
          <w:szCs w:val="22"/>
          <w:shd w:val="clear" w:color="auto" w:fill="FFFFFF"/>
          <w:lang w:eastAsia="de-DE"/>
        </w:rPr>
        <w:t>16</w:t>
      </w:r>
      <w:r w:rsidR="00EA6250">
        <w:rPr>
          <w:rFonts w:ascii="Arial" w:eastAsia="Times New Roman" w:hAnsi="Arial" w:cs="Arial"/>
          <w:color w:val="000000" w:themeColor="text1"/>
          <w:sz w:val="22"/>
          <w:szCs w:val="22"/>
          <w:shd w:val="clear" w:color="auto" w:fill="FFFFFF"/>
          <w:lang w:eastAsia="de-DE"/>
        </w:rPr>
        <w:t>.</w:t>
      </w:r>
      <w:r w:rsidR="004D7314">
        <w:rPr>
          <w:rFonts w:ascii="Arial" w:eastAsia="Times New Roman" w:hAnsi="Arial" w:cs="Arial"/>
          <w:color w:val="000000" w:themeColor="text1"/>
          <w:sz w:val="22"/>
          <w:szCs w:val="22"/>
          <w:shd w:val="clear" w:color="auto" w:fill="FFFFFF"/>
          <w:lang w:eastAsia="de-DE"/>
        </w:rPr>
        <w:t>306</w:t>
      </w:r>
      <w:r w:rsidR="00EA6250">
        <w:rPr>
          <w:rFonts w:ascii="Arial" w:eastAsia="Times New Roman" w:hAnsi="Arial" w:cs="Arial"/>
          <w:color w:val="000000" w:themeColor="text1"/>
          <w:sz w:val="22"/>
          <w:szCs w:val="22"/>
          <w:shd w:val="clear" w:color="auto" w:fill="FFFFFF"/>
          <w:lang w:eastAsia="de-DE"/>
        </w:rPr>
        <w:t xml:space="preserve"> Behandlungszyklen</w:t>
      </w:r>
      <w:r w:rsidR="00EA6250">
        <w:rPr>
          <w:rFonts w:ascii="Arial" w:eastAsia="Times New Roman" w:hAnsi="Arial" w:cs="Arial"/>
          <w:bCs/>
          <w:color w:val="000000" w:themeColor="text1"/>
          <w:sz w:val="22"/>
          <w:szCs w:val="22"/>
          <w:shd w:val="clear" w:color="auto" w:fill="FFFFFF"/>
          <w:lang w:eastAsia="de-DE"/>
        </w:rPr>
        <w:t xml:space="preserve"> aus </w:t>
      </w:r>
      <w:r w:rsidR="00EA6250">
        <w:rPr>
          <w:rFonts w:ascii="Arial" w:eastAsia="Times New Roman" w:hAnsi="Arial" w:cs="Arial"/>
          <w:color w:val="000000" w:themeColor="text1"/>
          <w:sz w:val="22"/>
          <w:szCs w:val="22"/>
          <w:shd w:val="clear" w:color="auto" w:fill="FFFFFF"/>
          <w:lang w:eastAsia="de-DE"/>
        </w:rPr>
        <w:t>134 Mit</w:t>
      </w:r>
      <w:r w:rsidR="004A64AE">
        <w:rPr>
          <w:rFonts w:ascii="Arial" w:eastAsia="Times New Roman" w:hAnsi="Arial" w:cs="Arial"/>
          <w:color w:val="000000" w:themeColor="text1"/>
          <w:sz w:val="22"/>
          <w:szCs w:val="22"/>
          <w:shd w:val="clear" w:color="auto" w:fill="FFFFFF"/>
          <w:lang w:eastAsia="de-DE"/>
        </w:rPr>
        <w:t>gliedszentren.</w:t>
      </w:r>
      <w:r w:rsidR="00C00BCB">
        <w:rPr>
          <w:rFonts w:ascii="Arial" w:eastAsia="Times New Roman" w:hAnsi="Arial" w:cs="Arial"/>
          <w:color w:val="000000" w:themeColor="text1"/>
          <w:sz w:val="22"/>
          <w:szCs w:val="22"/>
          <w:shd w:val="clear" w:color="auto" w:fill="FFFFFF"/>
          <w:lang w:eastAsia="de-DE"/>
        </w:rPr>
        <w:t xml:space="preserve"> Es vermittelt einen</w:t>
      </w:r>
      <w:r w:rsidR="004A64AE">
        <w:rPr>
          <w:rFonts w:ascii="Arial" w:eastAsia="Times New Roman" w:hAnsi="Arial" w:cs="Arial"/>
          <w:color w:val="000000" w:themeColor="text1"/>
          <w:sz w:val="22"/>
          <w:szCs w:val="22"/>
          <w:shd w:val="clear" w:color="auto" w:fill="FFFFFF"/>
          <w:lang w:eastAsia="de-DE"/>
        </w:rPr>
        <w:t xml:space="preserve"> Überblick zu</w:t>
      </w:r>
      <w:r w:rsidR="00EA6250">
        <w:rPr>
          <w:rFonts w:ascii="Arial" w:eastAsia="Times New Roman" w:hAnsi="Arial" w:cs="Arial"/>
          <w:color w:val="000000" w:themeColor="text1"/>
          <w:sz w:val="22"/>
          <w:szCs w:val="22"/>
          <w:shd w:val="clear" w:color="auto" w:fill="FFFFFF"/>
          <w:lang w:eastAsia="de-DE"/>
        </w:rPr>
        <w:t xml:space="preserve"> deutschen Kinderwunschbehandlung</w:t>
      </w:r>
      <w:r w:rsidR="004A64AE">
        <w:rPr>
          <w:rFonts w:ascii="Arial" w:eastAsia="Times New Roman" w:hAnsi="Arial" w:cs="Arial"/>
          <w:color w:val="000000" w:themeColor="text1"/>
          <w:sz w:val="22"/>
          <w:szCs w:val="22"/>
          <w:shd w:val="clear" w:color="auto" w:fill="FFFFFF"/>
          <w:lang w:eastAsia="de-DE"/>
        </w:rPr>
        <w:t>en</w:t>
      </w:r>
      <w:r w:rsidR="00EA6250">
        <w:rPr>
          <w:rFonts w:ascii="Arial" w:eastAsia="Times New Roman" w:hAnsi="Arial" w:cs="Arial"/>
          <w:color w:val="000000" w:themeColor="text1"/>
          <w:sz w:val="22"/>
          <w:szCs w:val="22"/>
          <w:shd w:val="clear" w:color="auto" w:fill="FFFFFF"/>
          <w:lang w:eastAsia="de-DE"/>
        </w:rPr>
        <w:t>, d</w:t>
      </w:r>
      <w:r w:rsidR="00313223">
        <w:rPr>
          <w:rFonts w:ascii="Arial" w:eastAsia="Times New Roman" w:hAnsi="Arial" w:cs="Arial"/>
          <w:color w:val="000000" w:themeColor="text1"/>
          <w:sz w:val="22"/>
          <w:szCs w:val="22"/>
          <w:shd w:val="clear" w:color="auto" w:fill="FFFFFF"/>
          <w:lang w:eastAsia="de-DE"/>
        </w:rPr>
        <w:t>er</w:t>
      </w:r>
      <w:r w:rsidR="00A57EAB">
        <w:rPr>
          <w:rFonts w:ascii="Arial" w:eastAsia="Times New Roman" w:hAnsi="Arial" w:cs="Arial"/>
          <w:color w:val="000000" w:themeColor="text1"/>
          <w:sz w:val="22"/>
          <w:szCs w:val="22"/>
          <w:shd w:val="clear" w:color="auto" w:fill="FFFFFF"/>
          <w:lang w:eastAsia="de-DE"/>
        </w:rPr>
        <w:t xml:space="preserve"> die </w:t>
      </w:r>
      <w:r w:rsidR="00313223">
        <w:rPr>
          <w:rFonts w:ascii="Arial" w:eastAsia="Times New Roman" w:hAnsi="Arial" w:cs="Arial"/>
          <w:color w:val="000000" w:themeColor="text1"/>
          <w:sz w:val="22"/>
          <w:szCs w:val="22"/>
          <w:shd w:val="clear" w:color="auto" w:fill="FFFFFF"/>
          <w:lang w:eastAsia="de-DE"/>
        </w:rPr>
        <w:t xml:space="preserve">Erfolgsaussichten, </w:t>
      </w:r>
      <w:r w:rsidR="00EA6250" w:rsidRPr="00271515">
        <w:rPr>
          <w:rFonts w:ascii="Arial" w:eastAsia="Times New Roman" w:hAnsi="Arial" w:cs="Arial"/>
          <w:bCs/>
          <w:color w:val="000000" w:themeColor="text1"/>
          <w:sz w:val="22"/>
          <w:szCs w:val="22"/>
          <w:shd w:val="clear" w:color="auto" w:fill="FFFFFF"/>
          <w:lang w:eastAsia="de-DE"/>
        </w:rPr>
        <w:t xml:space="preserve">Schwangerschafts- und Geburtenraten </w:t>
      </w:r>
      <w:r w:rsidR="00313223">
        <w:rPr>
          <w:rFonts w:ascii="Arial" w:eastAsia="Times New Roman" w:hAnsi="Arial" w:cs="Arial"/>
          <w:bCs/>
          <w:color w:val="000000" w:themeColor="text1"/>
          <w:sz w:val="22"/>
          <w:szCs w:val="22"/>
          <w:shd w:val="clear" w:color="auto" w:fill="FFFFFF"/>
          <w:lang w:eastAsia="de-DE"/>
        </w:rPr>
        <w:t>dokumentiert</w:t>
      </w:r>
      <w:r w:rsidR="00EA6250">
        <w:rPr>
          <w:rFonts w:ascii="Arial" w:eastAsia="Times New Roman" w:hAnsi="Arial" w:cs="Arial"/>
          <w:bCs/>
          <w:color w:val="000000" w:themeColor="text1"/>
          <w:sz w:val="22"/>
          <w:szCs w:val="22"/>
          <w:shd w:val="clear" w:color="auto" w:fill="FFFFFF"/>
          <w:lang w:eastAsia="de-DE"/>
        </w:rPr>
        <w:t>.</w:t>
      </w:r>
      <w:r w:rsidR="00EA6250" w:rsidRPr="00403932">
        <w:rPr>
          <w:rFonts w:ascii="Arial" w:eastAsia="Times New Roman" w:hAnsi="Arial" w:cs="Arial"/>
          <w:bCs/>
          <w:color w:val="000000" w:themeColor="text1"/>
          <w:sz w:val="22"/>
          <w:szCs w:val="22"/>
          <w:shd w:val="clear" w:color="auto" w:fill="FFFFFF"/>
          <w:lang w:eastAsia="de-DE"/>
        </w:rPr>
        <w:t xml:space="preserve"> </w:t>
      </w:r>
      <w:r w:rsidR="00403932" w:rsidRPr="00403932">
        <w:rPr>
          <w:rFonts w:ascii="Arial" w:hAnsi="Arial" w:cs="Arial"/>
          <w:sz w:val="22"/>
          <w:szCs w:val="22"/>
        </w:rPr>
        <w:t xml:space="preserve">Erstmalig ist der Anteil der Einlinge </w:t>
      </w:r>
      <w:r w:rsidR="00A05B55" w:rsidRPr="00403932">
        <w:rPr>
          <w:rFonts w:ascii="Arial" w:hAnsi="Arial" w:cs="Arial"/>
          <w:sz w:val="22"/>
          <w:szCs w:val="22"/>
        </w:rPr>
        <w:t>über</w:t>
      </w:r>
      <w:r w:rsidR="00403932" w:rsidRPr="00403932">
        <w:rPr>
          <w:rFonts w:ascii="Arial" w:hAnsi="Arial" w:cs="Arial"/>
          <w:sz w:val="22"/>
          <w:szCs w:val="22"/>
        </w:rPr>
        <w:t xml:space="preserve"> 81</w:t>
      </w:r>
      <w:r w:rsidR="00403932">
        <w:rPr>
          <w:rFonts w:ascii="Arial" w:hAnsi="Arial" w:cs="Arial"/>
          <w:sz w:val="22"/>
          <w:szCs w:val="22"/>
        </w:rPr>
        <w:t xml:space="preserve"> Prozent </w:t>
      </w:r>
      <w:r w:rsidR="00403932" w:rsidRPr="00403932">
        <w:rPr>
          <w:rFonts w:ascii="Arial" w:hAnsi="Arial" w:cs="Arial"/>
          <w:sz w:val="22"/>
          <w:szCs w:val="22"/>
        </w:rPr>
        <w:t>gestiegen und</w:t>
      </w:r>
      <w:r w:rsidR="00403932">
        <w:rPr>
          <w:rFonts w:ascii="Arial" w:hAnsi="Arial" w:cs="Arial"/>
          <w:sz w:val="22"/>
          <w:szCs w:val="22"/>
        </w:rPr>
        <w:t xml:space="preserve"> </w:t>
      </w:r>
      <w:r w:rsidR="00403932" w:rsidRPr="00403932">
        <w:rPr>
          <w:rFonts w:ascii="Arial" w:hAnsi="Arial" w:cs="Arial"/>
          <w:sz w:val="22"/>
          <w:szCs w:val="22"/>
        </w:rPr>
        <w:t xml:space="preserve">der Anteil der Mehrlinge auf 18,3 </w:t>
      </w:r>
      <w:r w:rsidR="00403932">
        <w:rPr>
          <w:rFonts w:ascii="Arial" w:hAnsi="Arial" w:cs="Arial"/>
          <w:sz w:val="22"/>
          <w:szCs w:val="22"/>
        </w:rPr>
        <w:t>Prozent</w:t>
      </w:r>
      <w:r w:rsidR="00EB69A9">
        <w:rPr>
          <w:rFonts w:ascii="Arial" w:hAnsi="Arial" w:cs="Arial"/>
          <w:sz w:val="22"/>
          <w:szCs w:val="22"/>
        </w:rPr>
        <w:t xml:space="preserve"> </w:t>
      </w:r>
      <w:r w:rsidR="00403932" w:rsidRPr="00403932">
        <w:rPr>
          <w:rFonts w:ascii="Arial" w:hAnsi="Arial" w:cs="Arial"/>
          <w:sz w:val="22"/>
          <w:szCs w:val="22"/>
        </w:rPr>
        <w:t>gesunken (</w:t>
      </w:r>
      <w:r w:rsidR="004D7314">
        <w:rPr>
          <w:rFonts w:ascii="Arial" w:hAnsi="Arial" w:cs="Arial"/>
          <w:sz w:val="22"/>
          <w:szCs w:val="22"/>
        </w:rPr>
        <w:t>vor zwei Jahren lag er noch 22,0</w:t>
      </w:r>
      <w:r w:rsidR="00403932" w:rsidRPr="00403932">
        <w:rPr>
          <w:rFonts w:ascii="Arial" w:hAnsi="Arial" w:cs="Arial"/>
          <w:sz w:val="22"/>
          <w:szCs w:val="22"/>
        </w:rPr>
        <w:t xml:space="preserve"> </w:t>
      </w:r>
      <w:r w:rsidR="00403932">
        <w:rPr>
          <w:rFonts w:ascii="Arial" w:hAnsi="Arial" w:cs="Arial"/>
          <w:sz w:val="22"/>
          <w:szCs w:val="22"/>
        </w:rPr>
        <w:t>Prozent</w:t>
      </w:r>
      <w:r w:rsidR="00403932" w:rsidRPr="00403932">
        <w:rPr>
          <w:rFonts w:ascii="Arial" w:hAnsi="Arial" w:cs="Arial"/>
          <w:sz w:val="22"/>
          <w:szCs w:val="22"/>
        </w:rPr>
        <w:t>).</w:t>
      </w:r>
    </w:p>
    <w:p w14:paraId="4E0980B0" w14:textId="1376FD3C" w:rsidR="00696880" w:rsidRDefault="00696880" w:rsidP="00403932">
      <w:pPr>
        <w:widowControl w:val="0"/>
        <w:autoSpaceDE w:val="0"/>
        <w:autoSpaceDN w:val="0"/>
        <w:adjustRightInd w:val="0"/>
        <w:rPr>
          <w:rFonts w:ascii="Arial" w:hAnsi="Arial" w:cs="Arial"/>
          <w:sz w:val="22"/>
          <w:szCs w:val="22"/>
        </w:rPr>
      </w:pPr>
    </w:p>
    <w:p w14:paraId="7364B8B8" w14:textId="461B579C" w:rsidR="00C00BCB" w:rsidRDefault="00C00BCB" w:rsidP="00C00BCB">
      <w:pPr>
        <w:widowControl w:val="0"/>
        <w:autoSpaceDE w:val="0"/>
        <w:autoSpaceDN w:val="0"/>
        <w:adjustRightInd w:val="0"/>
        <w:rPr>
          <w:rFonts w:ascii="Arial" w:hAnsi="Arial" w:cs="Arial"/>
          <w:sz w:val="22"/>
          <w:szCs w:val="22"/>
        </w:rPr>
      </w:pPr>
      <w:r>
        <w:rPr>
          <w:rFonts w:ascii="Arial" w:hAnsi="Arial" w:cs="Arial"/>
          <w:sz w:val="22"/>
          <w:szCs w:val="22"/>
        </w:rPr>
        <w:t xml:space="preserve">Häufig resultieren aus Mehrlingsschwangerschaften Frühgeburten, die Kinder und Mütter belasten. Während </w:t>
      </w:r>
      <w:r w:rsidR="004D7314">
        <w:rPr>
          <w:rFonts w:ascii="Arial" w:hAnsi="Arial" w:cs="Arial"/>
          <w:sz w:val="22"/>
          <w:szCs w:val="22"/>
        </w:rPr>
        <w:t>es sich bei sechs von zehn</w:t>
      </w:r>
      <w:r>
        <w:rPr>
          <w:rFonts w:ascii="Arial" w:hAnsi="Arial" w:cs="Arial"/>
          <w:sz w:val="22"/>
          <w:szCs w:val="22"/>
        </w:rPr>
        <w:t xml:space="preserve"> Zwilling</w:t>
      </w:r>
      <w:r w:rsidR="004D7314">
        <w:rPr>
          <w:rFonts w:ascii="Arial" w:hAnsi="Arial" w:cs="Arial"/>
          <w:sz w:val="22"/>
          <w:szCs w:val="22"/>
        </w:rPr>
        <w:t>sgeburten um Frühgeburten handelt,</w:t>
      </w:r>
      <w:r>
        <w:rPr>
          <w:rFonts w:ascii="Arial" w:hAnsi="Arial" w:cs="Arial"/>
          <w:sz w:val="22"/>
          <w:szCs w:val="22"/>
        </w:rPr>
        <w:t xml:space="preserve"> sind es bei Drillingen </w:t>
      </w:r>
      <w:r w:rsidR="004D7314">
        <w:rPr>
          <w:rFonts w:ascii="Arial" w:hAnsi="Arial" w:cs="Arial"/>
          <w:sz w:val="22"/>
          <w:szCs w:val="22"/>
        </w:rPr>
        <w:t>nahezu alle Geburten</w:t>
      </w:r>
      <w:r w:rsidR="00EB69A9">
        <w:rPr>
          <w:rFonts w:ascii="Arial" w:hAnsi="Arial" w:cs="Arial"/>
          <w:sz w:val="22"/>
          <w:szCs w:val="22"/>
        </w:rPr>
        <w:t>. Zum Verg</w:t>
      </w:r>
      <w:r>
        <w:rPr>
          <w:rFonts w:ascii="Arial" w:hAnsi="Arial" w:cs="Arial"/>
          <w:sz w:val="22"/>
          <w:szCs w:val="22"/>
        </w:rPr>
        <w:t>l</w:t>
      </w:r>
      <w:r w:rsidR="00EB69A9">
        <w:rPr>
          <w:rFonts w:ascii="Arial" w:hAnsi="Arial" w:cs="Arial"/>
          <w:sz w:val="22"/>
          <w:szCs w:val="22"/>
        </w:rPr>
        <w:t>e</w:t>
      </w:r>
      <w:r>
        <w:rPr>
          <w:rFonts w:ascii="Arial" w:hAnsi="Arial" w:cs="Arial"/>
          <w:sz w:val="22"/>
          <w:szCs w:val="22"/>
        </w:rPr>
        <w:t>ich</w:t>
      </w:r>
      <w:r w:rsidR="004314E0">
        <w:rPr>
          <w:rFonts w:ascii="Arial" w:hAnsi="Arial" w:cs="Arial"/>
          <w:sz w:val="22"/>
          <w:szCs w:val="22"/>
        </w:rPr>
        <w:t>:</w:t>
      </w:r>
      <w:r>
        <w:rPr>
          <w:rFonts w:ascii="Arial" w:hAnsi="Arial" w:cs="Arial"/>
          <w:sz w:val="22"/>
          <w:szCs w:val="22"/>
        </w:rPr>
        <w:t xml:space="preserve"> </w:t>
      </w:r>
      <w:r w:rsidR="004D7314">
        <w:rPr>
          <w:rFonts w:ascii="Arial" w:hAnsi="Arial" w:cs="Arial"/>
          <w:sz w:val="22"/>
          <w:szCs w:val="22"/>
        </w:rPr>
        <w:t xml:space="preserve">bei </w:t>
      </w:r>
      <w:proofErr w:type="spellStart"/>
      <w:r w:rsidR="004D7314">
        <w:rPr>
          <w:rFonts w:ascii="Arial" w:hAnsi="Arial" w:cs="Arial"/>
          <w:sz w:val="22"/>
          <w:szCs w:val="22"/>
        </w:rPr>
        <w:t>Einling</w:t>
      </w:r>
      <w:r w:rsidR="004314E0">
        <w:rPr>
          <w:rFonts w:ascii="Arial" w:hAnsi="Arial" w:cs="Arial"/>
          <w:sz w:val="22"/>
          <w:szCs w:val="22"/>
        </w:rPr>
        <w:t>sgeburten</w:t>
      </w:r>
      <w:proofErr w:type="spellEnd"/>
      <w:r w:rsidR="004D7314">
        <w:rPr>
          <w:rFonts w:ascii="Arial" w:hAnsi="Arial" w:cs="Arial"/>
          <w:sz w:val="22"/>
          <w:szCs w:val="22"/>
        </w:rPr>
        <w:t xml:space="preserve"> </w:t>
      </w:r>
      <w:r w:rsidR="004314E0">
        <w:rPr>
          <w:rFonts w:ascii="Arial" w:hAnsi="Arial" w:cs="Arial"/>
          <w:sz w:val="22"/>
          <w:szCs w:val="22"/>
        </w:rPr>
        <w:t xml:space="preserve">ist </w:t>
      </w:r>
      <w:r w:rsidR="004D7314">
        <w:rPr>
          <w:rFonts w:ascii="Arial" w:hAnsi="Arial" w:cs="Arial"/>
          <w:sz w:val="22"/>
          <w:szCs w:val="22"/>
        </w:rPr>
        <w:t>nur eine</w:t>
      </w:r>
      <w:r w:rsidR="004314E0">
        <w:rPr>
          <w:rFonts w:ascii="Arial" w:hAnsi="Arial" w:cs="Arial"/>
          <w:sz w:val="22"/>
          <w:szCs w:val="22"/>
        </w:rPr>
        <w:t>s</w:t>
      </w:r>
      <w:r w:rsidR="004D7314">
        <w:rPr>
          <w:rFonts w:ascii="Arial" w:hAnsi="Arial" w:cs="Arial"/>
          <w:sz w:val="22"/>
          <w:szCs w:val="22"/>
        </w:rPr>
        <w:t xml:space="preserve"> von zehn </w:t>
      </w:r>
      <w:r w:rsidR="004314E0">
        <w:rPr>
          <w:rFonts w:ascii="Arial" w:hAnsi="Arial" w:cs="Arial"/>
          <w:sz w:val="22"/>
          <w:szCs w:val="22"/>
        </w:rPr>
        <w:t>Babys zu früh geboren.</w:t>
      </w:r>
      <w:r>
        <w:rPr>
          <w:rFonts w:ascii="Arial" w:hAnsi="Arial" w:cs="Arial"/>
          <w:sz w:val="22"/>
          <w:szCs w:val="22"/>
        </w:rPr>
        <w:t xml:space="preserve"> </w:t>
      </w:r>
    </w:p>
    <w:p w14:paraId="303D8D20" w14:textId="77777777" w:rsidR="004A64AE" w:rsidRPr="00403932" w:rsidRDefault="004A64AE" w:rsidP="00A05B55">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5285FDA0" w14:textId="675E6DD2" w:rsidR="005B133E" w:rsidRDefault="00C07AF2" w:rsidP="00C07AF2">
      <w:pPr>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D</w:t>
      </w:r>
      <w:r w:rsidR="006C7023">
        <w:rPr>
          <w:rFonts w:ascii="Arial" w:eastAsia="Times New Roman" w:hAnsi="Arial" w:cs="Arial"/>
          <w:bCs/>
          <w:color w:val="000000" w:themeColor="text1"/>
          <w:sz w:val="22"/>
          <w:szCs w:val="22"/>
          <w:shd w:val="clear" w:color="auto" w:fill="FFFFFF"/>
          <w:lang w:eastAsia="de-DE"/>
        </w:rPr>
        <w:t>ie</w:t>
      </w:r>
      <w:r>
        <w:rPr>
          <w:rFonts w:ascii="Arial" w:eastAsia="Times New Roman" w:hAnsi="Arial" w:cs="Arial"/>
          <w:bCs/>
          <w:color w:val="000000" w:themeColor="text1"/>
          <w:sz w:val="22"/>
          <w:szCs w:val="22"/>
          <w:shd w:val="clear" w:color="auto" w:fill="FFFFFF"/>
          <w:lang w:eastAsia="de-DE"/>
        </w:rPr>
        <w:t xml:space="preserve"> Beispiel</w:t>
      </w:r>
      <w:r w:rsidR="006C7023">
        <w:rPr>
          <w:rFonts w:ascii="Arial" w:eastAsia="Times New Roman" w:hAnsi="Arial" w:cs="Arial"/>
          <w:bCs/>
          <w:color w:val="000000" w:themeColor="text1"/>
          <w:sz w:val="22"/>
          <w:szCs w:val="22"/>
          <w:shd w:val="clear" w:color="auto" w:fill="FFFFFF"/>
          <w:lang w:eastAsia="de-DE"/>
        </w:rPr>
        <w:t>e von</w:t>
      </w:r>
      <w:r>
        <w:rPr>
          <w:rFonts w:ascii="Arial" w:eastAsia="Times New Roman" w:hAnsi="Arial" w:cs="Arial"/>
          <w:bCs/>
          <w:color w:val="000000" w:themeColor="text1"/>
          <w:sz w:val="22"/>
          <w:szCs w:val="22"/>
          <w:shd w:val="clear" w:color="auto" w:fill="FFFFFF"/>
          <w:lang w:eastAsia="de-DE"/>
        </w:rPr>
        <w:t xml:space="preserve"> Kinderwunschbehandlung</w:t>
      </w:r>
      <w:r w:rsidR="006C7023">
        <w:rPr>
          <w:rFonts w:ascii="Arial" w:eastAsia="Times New Roman" w:hAnsi="Arial" w:cs="Arial"/>
          <w:bCs/>
          <w:color w:val="000000" w:themeColor="text1"/>
          <w:sz w:val="22"/>
          <w:szCs w:val="22"/>
          <w:shd w:val="clear" w:color="auto" w:fill="FFFFFF"/>
          <w:lang w:eastAsia="de-DE"/>
        </w:rPr>
        <w:t>en</w:t>
      </w:r>
      <w:r>
        <w:rPr>
          <w:rFonts w:ascii="Arial" w:eastAsia="Times New Roman" w:hAnsi="Arial" w:cs="Arial"/>
          <w:bCs/>
          <w:color w:val="000000" w:themeColor="text1"/>
          <w:sz w:val="22"/>
          <w:szCs w:val="22"/>
          <w:shd w:val="clear" w:color="auto" w:fill="FFFFFF"/>
          <w:lang w:eastAsia="de-DE"/>
        </w:rPr>
        <w:t xml:space="preserve"> in </w:t>
      </w:r>
      <w:r w:rsidR="00F4750F">
        <w:rPr>
          <w:rFonts w:ascii="Arial" w:eastAsia="Times New Roman" w:hAnsi="Arial" w:cs="Arial"/>
          <w:bCs/>
          <w:color w:val="000000" w:themeColor="text1"/>
          <w:sz w:val="22"/>
          <w:szCs w:val="22"/>
          <w:shd w:val="clear" w:color="auto" w:fill="FFFFFF"/>
          <w:lang w:eastAsia="de-DE"/>
        </w:rPr>
        <w:t>Schweden un</w:t>
      </w:r>
      <w:r w:rsidR="00EA6250">
        <w:rPr>
          <w:rFonts w:ascii="Arial" w:eastAsia="Times New Roman" w:hAnsi="Arial" w:cs="Arial"/>
          <w:bCs/>
          <w:color w:val="000000" w:themeColor="text1"/>
          <w:sz w:val="22"/>
          <w:szCs w:val="22"/>
          <w:shd w:val="clear" w:color="auto" w:fill="FFFFFF"/>
          <w:lang w:eastAsia="de-DE"/>
        </w:rPr>
        <w:t>d den Niederlanden</w:t>
      </w:r>
      <w:r w:rsidR="006C7023">
        <w:rPr>
          <w:rFonts w:ascii="Arial" w:eastAsia="Times New Roman" w:hAnsi="Arial" w:cs="Arial"/>
          <w:bCs/>
          <w:color w:val="000000" w:themeColor="text1"/>
          <w:sz w:val="22"/>
          <w:szCs w:val="22"/>
          <w:shd w:val="clear" w:color="auto" w:fill="FFFFFF"/>
          <w:lang w:eastAsia="de-DE"/>
        </w:rPr>
        <w:t xml:space="preserve"> zeigen</w:t>
      </w:r>
      <w:r>
        <w:rPr>
          <w:rFonts w:ascii="Arial" w:eastAsia="Times New Roman" w:hAnsi="Arial" w:cs="Arial"/>
          <w:bCs/>
          <w:color w:val="000000" w:themeColor="text1"/>
          <w:sz w:val="22"/>
          <w:szCs w:val="22"/>
          <w:shd w:val="clear" w:color="auto" w:fill="FFFFFF"/>
          <w:lang w:eastAsia="de-DE"/>
        </w:rPr>
        <w:t>, das</w:t>
      </w:r>
      <w:r w:rsidR="00FB0425">
        <w:rPr>
          <w:rFonts w:ascii="Arial" w:eastAsia="Times New Roman" w:hAnsi="Arial" w:cs="Arial"/>
          <w:bCs/>
          <w:color w:val="000000" w:themeColor="text1"/>
          <w:sz w:val="22"/>
          <w:szCs w:val="22"/>
          <w:shd w:val="clear" w:color="auto" w:fill="FFFFFF"/>
          <w:lang w:eastAsia="de-DE"/>
        </w:rPr>
        <w:t>s</w:t>
      </w:r>
      <w:r>
        <w:rPr>
          <w:rFonts w:ascii="Arial" w:eastAsia="Times New Roman" w:hAnsi="Arial" w:cs="Arial"/>
          <w:bCs/>
          <w:color w:val="000000" w:themeColor="text1"/>
          <w:sz w:val="22"/>
          <w:szCs w:val="22"/>
          <w:shd w:val="clear" w:color="auto" w:fill="FFFFFF"/>
          <w:lang w:eastAsia="de-DE"/>
        </w:rPr>
        <w:t xml:space="preserve"> Zwillinge oder Drillinge nicht unbedingt Ergebnis der Reproduktionsmedizin sein müssen</w:t>
      </w:r>
      <w:r w:rsidR="00EA6250">
        <w:rPr>
          <w:rFonts w:ascii="Arial" w:eastAsia="Times New Roman" w:hAnsi="Arial" w:cs="Arial"/>
          <w:bCs/>
          <w:color w:val="000000" w:themeColor="text1"/>
          <w:sz w:val="22"/>
          <w:szCs w:val="22"/>
          <w:shd w:val="clear" w:color="auto" w:fill="FFFFFF"/>
          <w:lang w:eastAsia="de-DE"/>
        </w:rPr>
        <w:t xml:space="preserve">. Dort führt </w:t>
      </w:r>
      <w:r w:rsidR="00696880">
        <w:rPr>
          <w:rFonts w:ascii="Arial" w:eastAsia="Times New Roman" w:hAnsi="Arial" w:cs="Arial"/>
          <w:bCs/>
          <w:color w:val="000000" w:themeColor="text1"/>
          <w:sz w:val="22"/>
          <w:szCs w:val="22"/>
          <w:shd w:val="clear" w:color="auto" w:fill="FFFFFF"/>
          <w:lang w:eastAsia="de-DE"/>
        </w:rPr>
        <w:t xml:space="preserve">die vornehmlich praktizierte Rückgabe von eben nur einem Embryo (in der Fachsprache </w:t>
      </w:r>
      <w:r w:rsidR="00EA6250">
        <w:rPr>
          <w:rFonts w:ascii="Arial" w:eastAsia="Times New Roman" w:hAnsi="Arial" w:cs="Arial"/>
          <w:bCs/>
          <w:color w:val="000000" w:themeColor="text1"/>
          <w:sz w:val="22"/>
          <w:szCs w:val="22"/>
          <w:shd w:val="clear" w:color="auto" w:fill="FFFFFF"/>
          <w:lang w:eastAsia="de-DE"/>
        </w:rPr>
        <w:t>„Single Embryo Transfer</w:t>
      </w:r>
      <w:r w:rsidR="00696880">
        <w:rPr>
          <w:rFonts w:ascii="Arial" w:eastAsia="Times New Roman" w:hAnsi="Arial" w:cs="Arial"/>
          <w:bCs/>
          <w:color w:val="000000" w:themeColor="text1"/>
          <w:sz w:val="22"/>
          <w:szCs w:val="22"/>
          <w:shd w:val="clear" w:color="auto" w:fill="FFFFFF"/>
          <w:lang w:eastAsia="de-DE"/>
        </w:rPr>
        <w:t>“</w:t>
      </w:r>
      <w:r w:rsidR="00EA6250">
        <w:rPr>
          <w:rFonts w:ascii="Arial" w:eastAsia="Times New Roman" w:hAnsi="Arial" w:cs="Arial"/>
          <w:bCs/>
          <w:color w:val="000000" w:themeColor="text1"/>
          <w:sz w:val="22"/>
          <w:szCs w:val="22"/>
          <w:shd w:val="clear" w:color="auto" w:fill="FFFFFF"/>
          <w:lang w:eastAsia="de-DE"/>
        </w:rPr>
        <w:t xml:space="preserve"> </w:t>
      </w:r>
      <w:r w:rsidR="00696880">
        <w:rPr>
          <w:rFonts w:ascii="Arial" w:eastAsia="Times New Roman" w:hAnsi="Arial" w:cs="Arial"/>
          <w:bCs/>
          <w:color w:val="000000" w:themeColor="text1"/>
          <w:sz w:val="22"/>
          <w:szCs w:val="22"/>
          <w:shd w:val="clear" w:color="auto" w:fill="FFFFFF"/>
          <w:lang w:eastAsia="de-DE"/>
        </w:rPr>
        <w:t>oder kurz „</w:t>
      </w:r>
      <w:r w:rsidR="00EA6250">
        <w:rPr>
          <w:rFonts w:ascii="Arial" w:eastAsia="Times New Roman" w:hAnsi="Arial" w:cs="Arial"/>
          <w:bCs/>
          <w:color w:val="000000" w:themeColor="text1"/>
          <w:sz w:val="22"/>
          <w:szCs w:val="22"/>
          <w:shd w:val="clear" w:color="auto" w:fill="FFFFFF"/>
          <w:lang w:eastAsia="de-DE"/>
        </w:rPr>
        <w:t>SET</w:t>
      </w:r>
      <w:r w:rsidR="00696880">
        <w:rPr>
          <w:rFonts w:ascii="Arial" w:eastAsia="Times New Roman" w:hAnsi="Arial" w:cs="Arial"/>
          <w:bCs/>
          <w:color w:val="000000" w:themeColor="text1"/>
          <w:sz w:val="22"/>
          <w:szCs w:val="22"/>
          <w:shd w:val="clear" w:color="auto" w:fill="FFFFFF"/>
          <w:lang w:eastAsia="de-DE"/>
        </w:rPr>
        <w:t>“)</w:t>
      </w:r>
      <w:r w:rsidR="00EA6250">
        <w:rPr>
          <w:rFonts w:ascii="Arial" w:eastAsia="Times New Roman" w:hAnsi="Arial" w:cs="Arial"/>
          <w:bCs/>
          <w:color w:val="000000" w:themeColor="text1"/>
          <w:sz w:val="22"/>
          <w:szCs w:val="22"/>
          <w:shd w:val="clear" w:color="auto" w:fill="FFFFFF"/>
          <w:lang w:eastAsia="de-DE"/>
        </w:rPr>
        <w:t xml:space="preserve"> dazu, dass weniger als fünf </w:t>
      </w:r>
      <w:r w:rsidR="00EA6250">
        <w:rPr>
          <w:rFonts w:ascii="Arial" w:eastAsia="Times New Roman" w:hAnsi="Arial" w:cs="Arial"/>
          <w:bCs/>
          <w:color w:val="000000" w:themeColor="text1"/>
          <w:sz w:val="22"/>
          <w:szCs w:val="22"/>
          <w:shd w:val="clear" w:color="auto" w:fill="FFFFFF"/>
          <w:lang w:eastAsia="de-DE"/>
        </w:rPr>
        <w:lastRenderedPageBreak/>
        <w:t xml:space="preserve">Prozent der künstlichen Befruchtungen in einer </w:t>
      </w:r>
      <w:r w:rsidR="005B133E">
        <w:rPr>
          <w:rFonts w:ascii="Arial" w:eastAsia="Times New Roman" w:hAnsi="Arial" w:cs="Arial"/>
          <w:bCs/>
          <w:color w:val="000000" w:themeColor="text1"/>
          <w:sz w:val="22"/>
          <w:szCs w:val="22"/>
          <w:shd w:val="clear" w:color="auto" w:fill="FFFFFF"/>
          <w:lang w:eastAsia="de-DE"/>
        </w:rPr>
        <w:t>Mehrlingsschwangerschaft münden.</w:t>
      </w:r>
      <w:r w:rsidR="00EA6250">
        <w:rPr>
          <w:rFonts w:ascii="Arial" w:eastAsia="Times New Roman" w:hAnsi="Arial" w:cs="Arial"/>
          <w:bCs/>
          <w:color w:val="000000" w:themeColor="text1"/>
          <w:sz w:val="22"/>
          <w:szCs w:val="22"/>
          <w:shd w:val="clear" w:color="auto" w:fill="FFFFFF"/>
          <w:lang w:eastAsia="de-DE"/>
        </w:rPr>
        <w:t xml:space="preserve"> </w:t>
      </w:r>
      <w:r>
        <w:rPr>
          <w:rFonts w:ascii="Arial" w:eastAsia="Times New Roman" w:hAnsi="Arial" w:cs="Arial"/>
          <w:bCs/>
          <w:color w:val="000000" w:themeColor="text1"/>
          <w:sz w:val="22"/>
          <w:szCs w:val="22"/>
          <w:shd w:val="clear" w:color="auto" w:fill="FFFFFF"/>
          <w:lang w:eastAsia="de-DE"/>
        </w:rPr>
        <w:t xml:space="preserve">„Ein Aspekt, auf den wir in unseren Beratungen </w:t>
      </w:r>
      <w:r w:rsidR="005B133E">
        <w:rPr>
          <w:rFonts w:ascii="Arial" w:eastAsia="Times New Roman" w:hAnsi="Arial" w:cs="Arial"/>
          <w:bCs/>
          <w:color w:val="000000" w:themeColor="text1"/>
          <w:sz w:val="22"/>
          <w:szCs w:val="22"/>
          <w:shd w:val="clear" w:color="auto" w:fill="FFFFFF"/>
          <w:lang w:eastAsia="de-DE"/>
        </w:rPr>
        <w:t xml:space="preserve">von Paaren mit Kinderwunsch </w:t>
      </w:r>
      <w:r>
        <w:rPr>
          <w:rFonts w:ascii="Arial" w:eastAsia="Times New Roman" w:hAnsi="Arial" w:cs="Arial"/>
          <w:bCs/>
          <w:color w:val="000000" w:themeColor="text1"/>
          <w:sz w:val="22"/>
          <w:szCs w:val="22"/>
          <w:shd w:val="clear" w:color="auto" w:fill="FFFFFF"/>
          <w:lang w:eastAsia="de-DE"/>
        </w:rPr>
        <w:t>selbstverständlich hinweisen“, sag</w:t>
      </w:r>
      <w:r w:rsidRPr="004314E0">
        <w:rPr>
          <w:rFonts w:ascii="Arial" w:eastAsia="Times New Roman" w:hAnsi="Arial" w:cs="Arial"/>
          <w:bCs/>
          <w:color w:val="000000" w:themeColor="text1"/>
          <w:sz w:val="22"/>
          <w:szCs w:val="22"/>
          <w:shd w:val="clear" w:color="auto" w:fill="FFFFFF"/>
          <w:lang w:eastAsia="de-DE"/>
        </w:rPr>
        <w:t xml:space="preserve">t </w:t>
      </w:r>
      <w:r w:rsidR="004314E0" w:rsidRPr="004314E0">
        <w:rPr>
          <w:rFonts w:ascii="Arial" w:eastAsia="Times New Roman" w:hAnsi="Arial" w:cs="Arial"/>
          <w:bCs/>
          <w:color w:val="000000" w:themeColor="text1"/>
          <w:sz w:val="22"/>
          <w:szCs w:val="22"/>
          <w:shd w:val="clear" w:color="auto" w:fill="FFFFFF"/>
          <w:lang w:eastAsia="de-DE"/>
        </w:rPr>
        <w:t>Prof. Krüssel</w:t>
      </w:r>
      <w:r w:rsidR="00313223" w:rsidRPr="004314E0">
        <w:rPr>
          <w:rFonts w:ascii="Arial" w:eastAsia="Times New Roman" w:hAnsi="Arial" w:cs="Arial"/>
          <w:bCs/>
          <w:color w:val="000000" w:themeColor="text1"/>
          <w:sz w:val="22"/>
          <w:szCs w:val="22"/>
          <w:shd w:val="clear" w:color="auto" w:fill="FFFFFF"/>
          <w:lang w:eastAsia="de-DE"/>
        </w:rPr>
        <w:t>.</w:t>
      </w:r>
      <w:r w:rsidR="00313223">
        <w:rPr>
          <w:rFonts w:ascii="Arial" w:eastAsia="Times New Roman" w:hAnsi="Arial" w:cs="Arial"/>
          <w:bCs/>
          <w:color w:val="000000" w:themeColor="text1"/>
          <w:sz w:val="22"/>
          <w:szCs w:val="22"/>
          <w:shd w:val="clear" w:color="auto" w:fill="FFFFFF"/>
          <w:lang w:eastAsia="de-DE"/>
        </w:rPr>
        <w:t xml:space="preserve"> </w:t>
      </w:r>
    </w:p>
    <w:p w14:paraId="6B3FA61D" w14:textId="77777777" w:rsidR="005B133E" w:rsidRDefault="005B133E" w:rsidP="00C07AF2">
      <w:pPr>
        <w:rPr>
          <w:rFonts w:ascii="Arial" w:eastAsia="Times New Roman" w:hAnsi="Arial" w:cs="Arial"/>
          <w:bCs/>
          <w:color w:val="000000" w:themeColor="text1"/>
          <w:sz w:val="22"/>
          <w:szCs w:val="22"/>
          <w:shd w:val="clear" w:color="auto" w:fill="FFFFFF"/>
          <w:lang w:eastAsia="de-DE"/>
        </w:rPr>
      </w:pPr>
    </w:p>
    <w:p w14:paraId="63BFC1F8" w14:textId="0BE05701" w:rsidR="005B133E" w:rsidRDefault="005B133E" w:rsidP="005B133E">
      <w:pPr>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Zwar sei die Schwangerschaftsrate nach der Rückgabe von einem Embryo an die Patientin mit 39 Prozent geringer als nach zwei Embryonen mit 48 Prozent. „Diese Rate führt aber eben auch zu einer Mehrlingsrate von 33 Prozent bei Frauen unter 35 Jahren“, stellt </w:t>
      </w:r>
      <w:r w:rsidR="004314E0">
        <w:rPr>
          <w:rFonts w:ascii="Arial" w:eastAsia="Times New Roman" w:hAnsi="Arial" w:cs="Arial"/>
          <w:bCs/>
          <w:color w:val="000000" w:themeColor="text1"/>
          <w:sz w:val="22"/>
          <w:szCs w:val="22"/>
          <w:shd w:val="clear" w:color="auto" w:fill="FFFFFF"/>
          <w:lang w:eastAsia="de-DE"/>
        </w:rPr>
        <w:t>er</w:t>
      </w:r>
      <w:r>
        <w:rPr>
          <w:rFonts w:ascii="Arial" w:eastAsia="Times New Roman" w:hAnsi="Arial" w:cs="Arial"/>
          <w:bCs/>
          <w:color w:val="000000" w:themeColor="text1"/>
          <w:sz w:val="22"/>
          <w:szCs w:val="22"/>
          <w:shd w:val="clear" w:color="auto" w:fill="FFFFFF"/>
          <w:lang w:eastAsia="de-DE"/>
        </w:rPr>
        <w:t xml:space="preserve"> klar. Verbunden damit sei ein</w:t>
      </w:r>
      <w:r w:rsidR="000802F1">
        <w:rPr>
          <w:rFonts w:ascii="Arial" w:eastAsia="Times New Roman" w:hAnsi="Arial" w:cs="Arial"/>
          <w:bCs/>
          <w:color w:val="000000" w:themeColor="text1"/>
          <w:sz w:val="22"/>
          <w:szCs w:val="22"/>
          <w:shd w:val="clear" w:color="auto" w:fill="FFFFFF"/>
          <w:lang w:eastAsia="de-DE"/>
        </w:rPr>
        <w:t xml:space="preserve"> sehr viel schwieriger Schwangerschaftsverlauf, oftmals eine sehr viel frühere Einweisung in ein Krankenhaus und ein sehr hoher Anteil an</w:t>
      </w:r>
      <w:r>
        <w:rPr>
          <w:rFonts w:ascii="Arial" w:eastAsia="Times New Roman" w:hAnsi="Arial" w:cs="Arial"/>
          <w:bCs/>
          <w:color w:val="000000" w:themeColor="text1"/>
          <w:sz w:val="22"/>
          <w:szCs w:val="22"/>
          <w:shd w:val="clear" w:color="auto" w:fill="FFFFFF"/>
          <w:lang w:eastAsia="de-DE"/>
        </w:rPr>
        <w:t xml:space="preserve"> Frühgeburten</w:t>
      </w:r>
      <w:r w:rsidR="000802F1">
        <w:rPr>
          <w:rFonts w:ascii="Arial" w:eastAsia="Times New Roman" w:hAnsi="Arial" w:cs="Arial"/>
          <w:bCs/>
          <w:color w:val="000000" w:themeColor="text1"/>
          <w:sz w:val="22"/>
          <w:szCs w:val="22"/>
          <w:shd w:val="clear" w:color="auto" w:fill="FFFFFF"/>
          <w:lang w:eastAsia="de-DE"/>
        </w:rPr>
        <w:t>. All diese Risiken stellen</w:t>
      </w:r>
      <w:r>
        <w:rPr>
          <w:rFonts w:ascii="Arial" w:eastAsia="Times New Roman" w:hAnsi="Arial" w:cs="Arial"/>
          <w:bCs/>
          <w:color w:val="000000" w:themeColor="text1"/>
          <w:sz w:val="22"/>
          <w:szCs w:val="22"/>
          <w:shd w:val="clear" w:color="auto" w:fill="FFFFFF"/>
          <w:lang w:eastAsia="de-DE"/>
        </w:rPr>
        <w:t xml:space="preserve"> eine vermeidbare Belastung für Kinder und Eltern dar</w:t>
      </w:r>
      <w:r w:rsidR="000802F1">
        <w:rPr>
          <w:rFonts w:ascii="Arial" w:eastAsia="Times New Roman" w:hAnsi="Arial" w:cs="Arial"/>
          <w:bCs/>
          <w:color w:val="000000" w:themeColor="text1"/>
          <w:sz w:val="22"/>
          <w:szCs w:val="22"/>
          <w:shd w:val="clear" w:color="auto" w:fill="FFFFFF"/>
          <w:lang w:eastAsia="de-DE"/>
        </w:rPr>
        <w:t>!</w:t>
      </w:r>
      <w:r>
        <w:rPr>
          <w:rFonts w:ascii="Arial" w:eastAsia="Times New Roman" w:hAnsi="Arial" w:cs="Arial"/>
          <w:bCs/>
          <w:color w:val="000000" w:themeColor="text1"/>
          <w:sz w:val="22"/>
          <w:szCs w:val="22"/>
          <w:shd w:val="clear" w:color="auto" w:fill="FFFFFF"/>
          <w:lang w:eastAsia="de-DE"/>
        </w:rPr>
        <w:t xml:space="preserve"> </w:t>
      </w:r>
    </w:p>
    <w:p w14:paraId="1CFF79BB" w14:textId="77777777" w:rsidR="000802F1" w:rsidRDefault="000802F1" w:rsidP="005B133E">
      <w:pPr>
        <w:rPr>
          <w:rFonts w:ascii="Arial" w:eastAsia="Times New Roman" w:hAnsi="Arial" w:cs="Arial"/>
          <w:bCs/>
          <w:color w:val="000000" w:themeColor="text1"/>
          <w:sz w:val="22"/>
          <w:szCs w:val="22"/>
          <w:shd w:val="clear" w:color="auto" w:fill="FFFFFF"/>
          <w:lang w:eastAsia="de-DE"/>
        </w:rPr>
      </w:pPr>
    </w:p>
    <w:p w14:paraId="14728D24" w14:textId="6741E2F9" w:rsidR="005B133E" w:rsidRDefault="005B133E" w:rsidP="00C07AF2">
      <w:pPr>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Detaillierte Auswertungen im </w:t>
      </w:r>
      <w:r w:rsidR="006A0EFD">
        <w:rPr>
          <w:rFonts w:ascii="Arial" w:eastAsia="Times New Roman" w:hAnsi="Arial" w:cs="Arial"/>
          <w:bCs/>
          <w:color w:val="000000" w:themeColor="text1"/>
          <w:sz w:val="22"/>
          <w:szCs w:val="22"/>
          <w:shd w:val="clear" w:color="auto" w:fill="FFFFFF"/>
          <w:lang w:eastAsia="de-DE"/>
        </w:rPr>
        <w:t>aktuelle</w:t>
      </w:r>
      <w:r>
        <w:rPr>
          <w:rFonts w:ascii="Arial" w:eastAsia="Times New Roman" w:hAnsi="Arial" w:cs="Arial"/>
          <w:bCs/>
          <w:color w:val="000000" w:themeColor="text1"/>
          <w:sz w:val="22"/>
          <w:szCs w:val="22"/>
          <w:shd w:val="clear" w:color="auto" w:fill="FFFFFF"/>
          <w:lang w:eastAsia="de-DE"/>
        </w:rPr>
        <w:t>n</w:t>
      </w:r>
      <w:r w:rsidR="006A0EFD">
        <w:rPr>
          <w:rFonts w:ascii="Arial" w:eastAsia="Times New Roman" w:hAnsi="Arial" w:cs="Arial"/>
          <w:bCs/>
          <w:color w:val="000000" w:themeColor="text1"/>
          <w:sz w:val="22"/>
          <w:szCs w:val="22"/>
          <w:shd w:val="clear" w:color="auto" w:fill="FFFFFF"/>
          <w:lang w:eastAsia="de-DE"/>
        </w:rPr>
        <w:t xml:space="preserve"> </w:t>
      </w:r>
      <w:r w:rsidR="006A0EFD" w:rsidRPr="000A0C02">
        <w:rPr>
          <w:rFonts w:ascii="Arial" w:eastAsia="Times New Roman" w:hAnsi="Arial" w:cs="Arial"/>
          <w:color w:val="000000" w:themeColor="text1"/>
          <w:sz w:val="22"/>
          <w:szCs w:val="22"/>
          <w:shd w:val="clear" w:color="auto" w:fill="FFFFFF"/>
          <w:lang w:eastAsia="de-DE"/>
        </w:rPr>
        <w:t>D·I·R</w:t>
      </w:r>
      <w:r w:rsidR="006A0EFD" w:rsidRPr="000A0C02">
        <w:rPr>
          <w:rFonts w:ascii="Arial" w:eastAsia="Times New Roman" w:hAnsi="Arial" w:cs="Arial"/>
          <w:color w:val="000000" w:themeColor="text1"/>
          <w:sz w:val="22"/>
          <w:szCs w:val="22"/>
          <w:shd w:val="clear" w:color="auto" w:fill="FFFFFF"/>
          <w:vertAlign w:val="superscript"/>
          <w:lang w:eastAsia="de-DE"/>
        </w:rPr>
        <w:t>®</w:t>
      </w:r>
      <w:r w:rsidR="006A0EFD" w:rsidRPr="000A0C02">
        <w:rPr>
          <w:rFonts w:ascii="Arial" w:eastAsia="Times New Roman" w:hAnsi="Arial" w:cs="Arial"/>
          <w:color w:val="000000" w:themeColor="text1"/>
          <w:sz w:val="22"/>
          <w:szCs w:val="22"/>
          <w:shd w:val="clear" w:color="auto" w:fill="FFFFFF"/>
          <w:lang w:eastAsia="de-DE"/>
        </w:rPr>
        <w:t> </w:t>
      </w:r>
      <w:r w:rsidR="006A0EFD">
        <w:rPr>
          <w:rFonts w:ascii="Arial" w:eastAsia="Times New Roman" w:hAnsi="Arial" w:cs="Arial"/>
          <w:bCs/>
          <w:color w:val="000000" w:themeColor="text1"/>
          <w:sz w:val="22"/>
          <w:szCs w:val="22"/>
          <w:shd w:val="clear" w:color="auto" w:fill="FFFFFF"/>
          <w:lang w:eastAsia="de-DE"/>
        </w:rPr>
        <w:t xml:space="preserve">Jahrbuch </w:t>
      </w:r>
      <w:r>
        <w:rPr>
          <w:rFonts w:ascii="Arial" w:eastAsia="Times New Roman" w:hAnsi="Arial" w:cs="Arial"/>
          <w:bCs/>
          <w:color w:val="000000" w:themeColor="text1"/>
          <w:sz w:val="22"/>
          <w:szCs w:val="22"/>
          <w:shd w:val="clear" w:color="auto" w:fill="FFFFFF"/>
          <w:lang w:eastAsia="de-DE"/>
        </w:rPr>
        <w:t xml:space="preserve">weisen </w:t>
      </w:r>
      <w:r w:rsidR="006A0EFD">
        <w:rPr>
          <w:rFonts w:ascii="Arial" w:eastAsia="Times New Roman" w:hAnsi="Arial" w:cs="Arial"/>
          <w:bCs/>
          <w:color w:val="000000" w:themeColor="text1"/>
          <w:sz w:val="22"/>
          <w:szCs w:val="22"/>
          <w:shd w:val="clear" w:color="auto" w:fill="FFFFFF"/>
          <w:lang w:eastAsia="de-DE"/>
        </w:rPr>
        <w:t xml:space="preserve">die Altersgruppe </w:t>
      </w:r>
      <w:r w:rsidR="004A64AE">
        <w:rPr>
          <w:rFonts w:ascii="Arial" w:eastAsia="Times New Roman" w:hAnsi="Arial" w:cs="Arial"/>
          <w:bCs/>
          <w:color w:val="000000" w:themeColor="text1"/>
          <w:sz w:val="22"/>
          <w:szCs w:val="22"/>
          <w:shd w:val="clear" w:color="auto" w:fill="FFFFFF"/>
          <w:lang w:eastAsia="de-DE"/>
        </w:rPr>
        <w:t xml:space="preserve">der Patientinnen </w:t>
      </w:r>
      <w:r w:rsidR="006A0EFD">
        <w:rPr>
          <w:rFonts w:ascii="Arial" w:eastAsia="Times New Roman" w:hAnsi="Arial" w:cs="Arial"/>
          <w:bCs/>
          <w:color w:val="000000" w:themeColor="text1"/>
          <w:sz w:val="22"/>
          <w:szCs w:val="22"/>
          <w:shd w:val="clear" w:color="auto" w:fill="FFFFFF"/>
          <w:lang w:eastAsia="de-DE"/>
        </w:rPr>
        <w:t xml:space="preserve">zwischen 35 und 39 Jahren sowie die </w:t>
      </w:r>
      <w:r w:rsidR="004A64AE">
        <w:rPr>
          <w:rFonts w:ascii="Arial" w:eastAsia="Times New Roman" w:hAnsi="Arial" w:cs="Arial"/>
          <w:bCs/>
          <w:color w:val="000000" w:themeColor="text1"/>
          <w:sz w:val="22"/>
          <w:szCs w:val="22"/>
          <w:shd w:val="clear" w:color="auto" w:fill="FFFFFF"/>
          <w:lang w:eastAsia="de-DE"/>
        </w:rPr>
        <w:t>Gruppe der ab 40-jährigen</w:t>
      </w:r>
      <w:r w:rsidR="006A0EFD">
        <w:rPr>
          <w:rFonts w:ascii="Arial" w:eastAsia="Times New Roman" w:hAnsi="Arial" w:cs="Arial"/>
          <w:bCs/>
          <w:color w:val="000000" w:themeColor="text1"/>
          <w:sz w:val="22"/>
          <w:szCs w:val="22"/>
          <w:shd w:val="clear" w:color="auto" w:fill="FFFFFF"/>
          <w:lang w:eastAsia="de-DE"/>
        </w:rPr>
        <w:t xml:space="preserve"> gesondert aus. </w:t>
      </w:r>
      <w:r w:rsidR="00A244AB">
        <w:rPr>
          <w:rFonts w:ascii="Arial" w:eastAsia="Times New Roman" w:hAnsi="Arial" w:cs="Arial"/>
          <w:bCs/>
          <w:color w:val="000000" w:themeColor="text1"/>
          <w:sz w:val="22"/>
          <w:szCs w:val="22"/>
          <w:shd w:val="clear" w:color="auto" w:fill="FFFFFF"/>
          <w:lang w:eastAsia="de-DE"/>
        </w:rPr>
        <w:t>Auch b</w:t>
      </w:r>
      <w:r w:rsidR="000F6810">
        <w:rPr>
          <w:rFonts w:ascii="Arial" w:eastAsia="Times New Roman" w:hAnsi="Arial" w:cs="Arial"/>
          <w:bCs/>
          <w:color w:val="000000" w:themeColor="text1"/>
          <w:sz w:val="22"/>
          <w:szCs w:val="22"/>
          <w:shd w:val="clear" w:color="auto" w:fill="FFFFFF"/>
          <w:lang w:eastAsia="de-DE"/>
        </w:rPr>
        <w:t xml:space="preserve">ei Frauen ab 40 Jahren </w:t>
      </w:r>
      <w:r w:rsidR="004A64AE">
        <w:rPr>
          <w:rFonts w:ascii="Arial" w:eastAsia="Times New Roman" w:hAnsi="Arial" w:cs="Arial"/>
          <w:bCs/>
          <w:color w:val="000000" w:themeColor="text1"/>
          <w:sz w:val="22"/>
          <w:szCs w:val="22"/>
          <w:shd w:val="clear" w:color="auto" w:fill="FFFFFF"/>
          <w:lang w:eastAsia="de-DE"/>
        </w:rPr>
        <w:t xml:space="preserve">ist </w:t>
      </w:r>
      <w:r w:rsidR="00A244AB">
        <w:rPr>
          <w:rFonts w:ascii="Arial" w:eastAsia="Times New Roman" w:hAnsi="Arial" w:cs="Arial"/>
          <w:bCs/>
          <w:color w:val="000000" w:themeColor="text1"/>
          <w:sz w:val="22"/>
          <w:szCs w:val="22"/>
          <w:shd w:val="clear" w:color="auto" w:fill="FFFFFF"/>
          <w:lang w:eastAsia="de-DE"/>
        </w:rPr>
        <w:t>das Mehrlingsrisiko</w:t>
      </w:r>
      <w:r w:rsidR="000F6810">
        <w:rPr>
          <w:rFonts w:ascii="Arial" w:eastAsia="Times New Roman" w:hAnsi="Arial" w:cs="Arial"/>
          <w:bCs/>
          <w:color w:val="000000" w:themeColor="text1"/>
          <w:sz w:val="22"/>
          <w:szCs w:val="22"/>
          <w:shd w:val="clear" w:color="auto" w:fill="FFFFFF"/>
          <w:lang w:eastAsia="de-DE"/>
        </w:rPr>
        <w:t xml:space="preserve"> um das 16-fache erhöht. </w:t>
      </w:r>
      <w:r w:rsidR="004314E0">
        <w:rPr>
          <w:rFonts w:ascii="Arial" w:eastAsia="Times New Roman" w:hAnsi="Arial" w:cs="Arial"/>
          <w:bCs/>
          <w:color w:val="000000" w:themeColor="text1"/>
          <w:sz w:val="22"/>
          <w:szCs w:val="22"/>
          <w:shd w:val="clear" w:color="auto" w:fill="FFFFFF"/>
          <w:lang w:eastAsia="de-DE"/>
        </w:rPr>
        <w:t xml:space="preserve">Prof. Krüssel: </w:t>
      </w:r>
      <w:r w:rsidR="000F6810">
        <w:rPr>
          <w:rFonts w:ascii="Arial" w:eastAsia="Times New Roman" w:hAnsi="Arial" w:cs="Arial"/>
          <w:bCs/>
          <w:color w:val="000000" w:themeColor="text1"/>
          <w:sz w:val="22"/>
          <w:szCs w:val="22"/>
          <w:shd w:val="clear" w:color="auto" w:fill="FFFFFF"/>
          <w:lang w:eastAsia="de-DE"/>
        </w:rPr>
        <w:t>„Uns zeigt das, da</w:t>
      </w:r>
      <w:r w:rsidR="006C7023">
        <w:rPr>
          <w:rFonts w:ascii="Arial" w:eastAsia="Times New Roman" w:hAnsi="Arial" w:cs="Arial"/>
          <w:bCs/>
          <w:color w:val="000000" w:themeColor="text1"/>
          <w:sz w:val="22"/>
          <w:szCs w:val="22"/>
          <w:shd w:val="clear" w:color="auto" w:fill="FFFFFF"/>
          <w:lang w:eastAsia="de-DE"/>
        </w:rPr>
        <w:t>s</w:t>
      </w:r>
      <w:r w:rsidR="000F6810">
        <w:rPr>
          <w:rFonts w:ascii="Arial" w:eastAsia="Times New Roman" w:hAnsi="Arial" w:cs="Arial"/>
          <w:bCs/>
          <w:color w:val="000000" w:themeColor="text1"/>
          <w:sz w:val="22"/>
          <w:szCs w:val="22"/>
          <w:shd w:val="clear" w:color="auto" w:fill="FFFFFF"/>
          <w:lang w:eastAsia="de-DE"/>
        </w:rPr>
        <w:t>s</w:t>
      </w:r>
      <w:r w:rsidR="00FA7839">
        <w:rPr>
          <w:rFonts w:ascii="Arial" w:eastAsia="Times New Roman" w:hAnsi="Arial" w:cs="Arial"/>
          <w:bCs/>
          <w:color w:val="000000" w:themeColor="text1"/>
          <w:sz w:val="22"/>
          <w:szCs w:val="22"/>
          <w:shd w:val="clear" w:color="auto" w:fill="FFFFFF"/>
          <w:lang w:eastAsia="de-DE"/>
        </w:rPr>
        <w:t xml:space="preserve"> gerade auch</w:t>
      </w:r>
      <w:r w:rsidR="000F6810">
        <w:rPr>
          <w:rFonts w:ascii="Arial" w:eastAsia="Times New Roman" w:hAnsi="Arial" w:cs="Arial"/>
          <w:bCs/>
          <w:color w:val="000000" w:themeColor="text1"/>
          <w:sz w:val="22"/>
          <w:szCs w:val="22"/>
          <w:shd w:val="clear" w:color="auto" w:fill="FFFFFF"/>
          <w:lang w:eastAsia="de-DE"/>
        </w:rPr>
        <w:t xml:space="preserve"> bei Patientinnen höheren Alters, die </w:t>
      </w:r>
      <w:r w:rsidR="006C7023">
        <w:rPr>
          <w:rFonts w:ascii="Arial" w:eastAsia="Times New Roman" w:hAnsi="Arial" w:cs="Arial"/>
          <w:bCs/>
          <w:color w:val="000000" w:themeColor="text1"/>
          <w:sz w:val="22"/>
          <w:szCs w:val="22"/>
          <w:shd w:val="clear" w:color="auto" w:fill="FFFFFF"/>
          <w:lang w:eastAsia="de-DE"/>
        </w:rPr>
        <w:t xml:space="preserve">eben auch </w:t>
      </w:r>
      <w:r w:rsidR="000F6810">
        <w:rPr>
          <w:rFonts w:ascii="Arial" w:eastAsia="Times New Roman" w:hAnsi="Arial" w:cs="Arial"/>
          <w:bCs/>
          <w:color w:val="000000" w:themeColor="text1"/>
          <w:sz w:val="22"/>
          <w:szCs w:val="22"/>
          <w:shd w:val="clear" w:color="auto" w:fill="FFFFFF"/>
          <w:lang w:eastAsia="de-DE"/>
        </w:rPr>
        <w:t>ein höheres Ris</w:t>
      </w:r>
      <w:r w:rsidR="004A64AE">
        <w:rPr>
          <w:rFonts w:ascii="Arial" w:eastAsia="Times New Roman" w:hAnsi="Arial" w:cs="Arial"/>
          <w:bCs/>
          <w:color w:val="000000" w:themeColor="text1"/>
          <w:sz w:val="22"/>
          <w:szCs w:val="22"/>
          <w:shd w:val="clear" w:color="auto" w:fill="FFFFFF"/>
          <w:lang w:eastAsia="de-DE"/>
        </w:rPr>
        <w:t>i</w:t>
      </w:r>
      <w:r w:rsidR="000F6810">
        <w:rPr>
          <w:rFonts w:ascii="Arial" w:eastAsia="Times New Roman" w:hAnsi="Arial" w:cs="Arial"/>
          <w:bCs/>
          <w:color w:val="000000" w:themeColor="text1"/>
          <w:sz w:val="22"/>
          <w:szCs w:val="22"/>
          <w:shd w:val="clear" w:color="auto" w:fill="FFFFFF"/>
          <w:lang w:eastAsia="de-DE"/>
        </w:rPr>
        <w:t>ko für Sc</w:t>
      </w:r>
      <w:r w:rsidR="00514464">
        <w:rPr>
          <w:rFonts w:ascii="Arial" w:eastAsia="Times New Roman" w:hAnsi="Arial" w:cs="Arial"/>
          <w:bCs/>
          <w:color w:val="000000" w:themeColor="text1"/>
          <w:sz w:val="22"/>
          <w:szCs w:val="22"/>
          <w:shd w:val="clear" w:color="auto" w:fill="FFFFFF"/>
          <w:lang w:eastAsia="de-DE"/>
        </w:rPr>
        <w:t>hwangerschaftskomplikationen wie Bluthochdruck oder Diabetes aufweisen, Mehrlings</w:t>
      </w:r>
      <w:r w:rsidR="004A64AE">
        <w:rPr>
          <w:rFonts w:ascii="Arial" w:eastAsia="Times New Roman" w:hAnsi="Arial" w:cs="Arial"/>
          <w:bCs/>
          <w:color w:val="000000" w:themeColor="text1"/>
          <w:sz w:val="22"/>
          <w:szCs w:val="22"/>
          <w:shd w:val="clear" w:color="auto" w:fill="FFFFFF"/>
          <w:lang w:eastAsia="de-DE"/>
        </w:rPr>
        <w:t xml:space="preserve">geburten </w:t>
      </w:r>
      <w:r w:rsidR="006C7023">
        <w:rPr>
          <w:rFonts w:ascii="Arial" w:eastAsia="Times New Roman" w:hAnsi="Arial" w:cs="Arial"/>
          <w:bCs/>
          <w:color w:val="000000" w:themeColor="text1"/>
          <w:sz w:val="22"/>
          <w:szCs w:val="22"/>
          <w:shd w:val="clear" w:color="auto" w:fill="FFFFFF"/>
          <w:lang w:eastAsia="de-DE"/>
        </w:rPr>
        <w:t>vermieden werden sollten</w:t>
      </w:r>
      <w:r w:rsidR="004A64AE">
        <w:rPr>
          <w:rFonts w:ascii="Arial" w:eastAsia="Times New Roman" w:hAnsi="Arial" w:cs="Arial"/>
          <w:bCs/>
          <w:color w:val="000000" w:themeColor="text1"/>
          <w:sz w:val="22"/>
          <w:szCs w:val="22"/>
          <w:shd w:val="clear" w:color="auto" w:fill="FFFFFF"/>
          <w:lang w:eastAsia="de-DE"/>
        </w:rPr>
        <w:t>“.</w:t>
      </w:r>
      <w:r w:rsidR="006C7023">
        <w:rPr>
          <w:rFonts w:ascii="Arial" w:eastAsia="Times New Roman" w:hAnsi="Arial" w:cs="Arial"/>
          <w:bCs/>
          <w:color w:val="000000" w:themeColor="text1"/>
          <w:sz w:val="22"/>
          <w:szCs w:val="22"/>
          <w:shd w:val="clear" w:color="auto" w:fill="FFFFFF"/>
          <w:lang w:eastAsia="de-DE"/>
        </w:rPr>
        <w:t xml:space="preserve"> </w:t>
      </w:r>
    </w:p>
    <w:p w14:paraId="36321F2A" w14:textId="77777777" w:rsidR="00FB0425" w:rsidRDefault="00FB0425" w:rsidP="00C07AF2">
      <w:pPr>
        <w:rPr>
          <w:rFonts w:ascii="Arial" w:eastAsia="Times New Roman" w:hAnsi="Arial" w:cs="Arial"/>
          <w:bCs/>
          <w:color w:val="000000" w:themeColor="text1"/>
          <w:sz w:val="22"/>
          <w:szCs w:val="22"/>
          <w:shd w:val="clear" w:color="auto" w:fill="FFFFFF"/>
          <w:lang w:eastAsia="de-DE"/>
        </w:rPr>
      </w:pPr>
    </w:p>
    <w:p w14:paraId="7C3DA30C" w14:textId="073A701F" w:rsidR="00F76A73" w:rsidRDefault="00FB0425" w:rsidP="00C07AF2">
      <w:pPr>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Weil Paare trotzdem häufig auf Nummer sicher gehen möchten </w:t>
      </w:r>
      <w:r w:rsidR="00F76A73">
        <w:rPr>
          <w:rFonts w:ascii="Arial" w:eastAsia="Times New Roman" w:hAnsi="Arial" w:cs="Arial"/>
          <w:bCs/>
          <w:color w:val="000000" w:themeColor="text1"/>
          <w:sz w:val="22"/>
          <w:szCs w:val="22"/>
          <w:shd w:val="clear" w:color="auto" w:fill="FFFFFF"/>
          <w:lang w:eastAsia="de-DE"/>
        </w:rPr>
        <w:t>und sich bessere Erfolge erhoffen, wenn sie sich zwei Embryonen statt einem übertragen lassen, wollen die Kinderwunschzentren weiter aufklären. „Aus unserer Sicht wäre es sinnvoll nahezu allen Patientinnen nur einen Embryo zu transferieren“, sag</w:t>
      </w:r>
      <w:r w:rsidR="00F76A73" w:rsidRPr="004314E0">
        <w:rPr>
          <w:rFonts w:ascii="Arial" w:eastAsia="Times New Roman" w:hAnsi="Arial" w:cs="Arial"/>
          <w:bCs/>
          <w:color w:val="000000" w:themeColor="text1"/>
          <w:sz w:val="22"/>
          <w:szCs w:val="22"/>
          <w:shd w:val="clear" w:color="auto" w:fill="FFFFFF"/>
          <w:lang w:eastAsia="de-DE"/>
        </w:rPr>
        <w:t xml:space="preserve">t </w:t>
      </w:r>
      <w:r w:rsidR="004314E0" w:rsidRPr="004314E0">
        <w:rPr>
          <w:rFonts w:ascii="Arial" w:eastAsia="Times New Roman" w:hAnsi="Arial" w:cs="Arial"/>
          <w:bCs/>
          <w:color w:val="000000" w:themeColor="text1"/>
          <w:sz w:val="22"/>
          <w:szCs w:val="22"/>
          <w:shd w:val="clear" w:color="auto" w:fill="FFFFFF"/>
          <w:lang w:eastAsia="de-DE"/>
        </w:rPr>
        <w:t>Prof. Krüssel</w:t>
      </w:r>
      <w:r w:rsidR="00F76A73">
        <w:rPr>
          <w:rFonts w:ascii="Arial" w:eastAsia="Times New Roman" w:hAnsi="Arial" w:cs="Arial"/>
          <w:bCs/>
          <w:color w:val="000000" w:themeColor="text1"/>
          <w:sz w:val="22"/>
          <w:szCs w:val="22"/>
          <w:shd w:val="clear" w:color="auto" w:fill="FFFFFF"/>
          <w:lang w:eastAsia="de-DE"/>
        </w:rPr>
        <w:t xml:space="preserve">. Für weitere Eizellen oder überzählige Embryonen käme das Einfrieren (die </w:t>
      </w:r>
      <w:proofErr w:type="spellStart"/>
      <w:r w:rsidR="00F76A73">
        <w:rPr>
          <w:rFonts w:ascii="Arial" w:eastAsia="Times New Roman" w:hAnsi="Arial" w:cs="Arial"/>
          <w:bCs/>
          <w:color w:val="000000" w:themeColor="text1"/>
          <w:sz w:val="22"/>
          <w:szCs w:val="22"/>
          <w:shd w:val="clear" w:color="auto" w:fill="FFFFFF"/>
          <w:lang w:eastAsia="de-DE"/>
        </w:rPr>
        <w:t>Kyrokonservierung</w:t>
      </w:r>
      <w:proofErr w:type="spellEnd"/>
      <w:r w:rsidR="00F76A73">
        <w:rPr>
          <w:rFonts w:ascii="Arial" w:eastAsia="Times New Roman" w:hAnsi="Arial" w:cs="Arial"/>
          <w:bCs/>
          <w:color w:val="000000" w:themeColor="text1"/>
          <w:sz w:val="22"/>
          <w:szCs w:val="22"/>
          <w:shd w:val="clear" w:color="auto" w:fill="FFFFFF"/>
          <w:lang w:eastAsia="de-DE"/>
        </w:rPr>
        <w:t xml:space="preserve">) in Frage. „Dazu wäre eine Änderung des Embryonenschutzgesetzes, das die </w:t>
      </w:r>
      <w:r w:rsidR="00FA7839">
        <w:rPr>
          <w:rFonts w:ascii="Arial" w:eastAsia="Times New Roman" w:hAnsi="Arial" w:cs="Arial"/>
          <w:bCs/>
          <w:color w:val="000000" w:themeColor="text1"/>
          <w:sz w:val="22"/>
          <w:szCs w:val="22"/>
          <w:shd w:val="clear" w:color="auto" w:fill="FFFFFF"/>
          <w:lang w:eastAsia="de-DE"/>
        </w:rPr>
        <w:t xml:space="preserve">regelhafte </w:t>
      </w:r>
      <w:r w:rsidR="00F76A73">
        <w:rPr>
          <w:rFonts w:ascii="Arial" w:eastAsia="Times New Roman" w:hAnsi="Arial" w:cs="Arial"/>
          <w:bCs/>
          <w:color w:val="000000" w:themeColor="text1"/>
          <w:sz w:val="22"/>
          <w:szCs w:val="22"/>
          <w:shd w:val="clear" w:color="auto" w:fill="FFFFFF"/>
          <w:lang w:eastAsia="de-DE"/>
        </w:rPr>
        <w:t>Entwicklung von mehrer</w:t>
      </w:r>
      <w:r w:rsidR="00FB4B3F">
        <w:rPr>
          <w:rFonts w:ascii="Arial" w:eastAsia="Times New Roman" w:hAnsi="Arial" w:cs="Arial"/>
          <w:bCs/>
          <w:color w:val="000000" w:themeColor="text1"/>
          <w:sz w:val="22"/>
          <w:szCs w:val="22"/>
          <w:shd w:val="clear" w:color="auto" w:fill="FFFFFF"/>
          <w:lang w:eastAsia="de-DE"/>
        </w:rPr>
        <w:t>en Embryonen eindeutig erlaubt</w:t>
      </w:r>
      <w:r w:rsidR="00F76A73">
        <w:rPr>
          <w:rFonts w:ascii="Arial" w:eastAsia="Times New Roman" w:hAnsi="Arial" w:cs="Arial"/>
          <w:bCs/>
          <w:color w:val="000000" w:themeColor="text1"/>
          <w:sz w:val="22"/>
          <w:szCs w:val="22"/>
          <w:shd w:val="clear" w:color="auto" w:fill="FFFFFF"/>
          <w:lang w:eastAsia="de-DE"/>
        </w:rPr>
        <w:t xml:space="preserve">, als auch die Übernahme von Kosten für die Konservierung und des anschließenden </w:t>
      </w:r>
      <w:proofErr w:type="spellStart"/>
      <w:r w:rsidR="00F76A73">
        <w:rPr>
          <w:rFonts w:ascii="Arial" w:eastAsia="Times New Roman" w:hAnsi="Arial" w:cs="Arial"/>
          <w:bCs/>
          <w:color w:val="000000" w:themeColor="text1"/>
          <w:sz w:val="22"/>
          <w:szCs w:val="22"/>
          <w:shd w:val="clear" w:color="auto" w:fill="FFFFFF"/>
          <w:lang w:eastAsia="de-DE"/>
        </w:rPr>
        <w:t>Kyrotransfers</w:t>
      </w:r>
      <w:proofErr w:type="spellEnd"/>
      <w:r w:rsidR="00F76A73">
        <w:rPr>
          <w:rFonts w:ascii="Arial" w:eastAsia="Times New Roman" w:hAnsi="Arial" w:cs="Arial"/>
          <w:bCs/>
          <w:color w:val="000000" w:themeColor="text1"/>
          <w:sz w:val="22"/>
          <w:szCs w:val="22"/>
          <w:shd w:val="clear" w:color="auto" w:fill="FFFFFF"/>
          <w:lang w:eastAsia="de-DE"/>
        </w:rPr>
        <w:t xml:space="preserve"> seitens der Krankenkassen wünschenswert“, erklärt </w:t>
      </w:r>
      <w:r w:rsidR="004314E0">
        <w:rPr>
          <w:rFonts w:ascii="Arial" w:eastAsia="Times New Roman" w:hAnsi="Arial" w:cs="Arial"/>
          <w:bCs/>
          <w:color w:val="000000" w:themeColor="text1"/>
          <w:sz w:val="22"/>
          <w:szCs w:val="22"/>
          <w:shd w:val="clear" w:color="auto" w:fill="FFFFFF"/>
          <w:lang w:eastAsia="de-DE"/>
        </w:rPr>
        <w:t>er</w:t>
      </w:r>
      <w:r w:rsidR="00F76A73">
        <w:rPr>
          <w:rFonts w:ascii="Arial" w:eastAsia="Times New Roman" w:hAnsi="Arial" w:cs="Arial"/>
          <w:bCs/>
          <w:color w:val="000000" w:themeColor="text1"/>
          <w:sz w:val="22"/>
          <w:szCs w:val="22"/>
          <w:shd w:val="clear" w:color="auto" w:fill="FFFFFF"/>
          <w:lang w:eastAsia="de-DE"/>
        </w:rPr>
        <w:t xml:space="preserve">. </w:t>
      </w:r>
    </w:p>
    <w:p w14:paraId="4B7E08F5" w14:textId="77777777" w:rsidR="00F76A73" w:rsidRDefault="00F76A73" w:rsidP="00C07AF2">
      <w:pPr>
        <w:rPr>
          <w:rFonts w:ascii="Arial" w:eastAsia="Times New Roman" w:hAnsi="Arial" w:cs="Arial"/>
          <w:bCs/>
          <w:color w:val="000000" w:themeColor="text1"/>
          <w:sz w:val="22"/>
          <w:szCs w:val="22"/>
          <w:shd w:val="clear" w:color="auto" w:fill="FFFFFF"/>
          <w:lang w:eastAsia="de-DE"/>
        </w:rPr>
      </w:pPr>
    </w:p>
    <w:p w14:paraId="211E7311" w14:textId="5FA8B48B" w:rsidR="00514464" w:rsidRDefault="00514464" w:rsidP="00514464">
      <w:pPr>
        <w:widowControl w:val="0"/>
        <w:autoSpaceDE w:val="0"/>
        <w:autoSpaceDN w:val="0"/>
        <w:adjustRightInd w:val="0"/>
        <w:rPr>
          <w:rFonts w:ascii="Arial" w:hAnsi="Arial" w:cs="Arial"/>
          <w:sz w:val="22"/>
          <w:szCs w:val="22"/>
        </w:rPr>
      </w:pPr>
      <w:r>
        <w:rPr>
          <w:rFonts w:ascii="Arial" w:eastAsia="Times New Roman" w:hAnsi="Arial" w:cs="Arial"/>
          <w:bCs/>
          <w:color w:val="000000" w:themeColor="text1"/>
          <w:sz w:val="22"/>
          <w:szCs w:val="22"/>
          <w:shd w:val="clear" w:color="auto" w:fill="FFFFFF"/>
          <w:lang w:eastAsia="de-DE"/>
        </w:rPr>
        <w:t xml:space="preserve">Die aktuellen </w:t>
      </w:r>
      <w:r w:rsidR="00DC7317" w:rsidRPr="00DC7317">
        <w:rPr>
          <w:rFonts w:ascii="Arial" w:hAnsi="Arial" w:cs="Arial"/>
          <w:sz w:val="22"/>
          <w:szCs w:val="22"/>
        </w:rPr>
        <w:t>Zahlen</w:t>
      </w:r>
      <w:r>
        <w:rPr>
          <w:rFonts w:ascii="Arial" w:hAnsi="Arial" w:cs="Arial"/>
          <w:sz w:val="22"/>
          <w:szCs w:val="22"/>
        </w:rPr>
        <w:t xml:space="preserve"> </w:t>
      </w:r>
      <w:r w:rsidR="00DC7317" w:rsidRPr="00DC7317">
        <w:rPr>
          <w:rFonts w:ascii="Arial" w:hAnsi="Arial" w:cs="Arial"/>
          <w:sz w:val="22"/>
          <w:szCs w:val="22"/>
        </w:rPr>
        <w:t xml:space="preserve">und Daten </w:t>
      </w:r>
      <w:r w:rsidR="00696880" w:rsidRPr="00DC7317">
        <w:rPr>
          <w:rFonts w:ascii="Arial" w:hAnsi="Arial" w:cs="Arial"/>
          <w:sz w:val="22"/>
          <w:szCs w:val="22"/>
        </w:rPr>
        <w:t>über</w:t>
      </w:r>
      <w:r w:rsidR="00DC7317" w:rsidRPr="00DC7317">
        <w:rPr>
          <w:rFonts w:ascii="Arial" w:hAnsi="Arial" w:cs="Arial"/>
          <w:sz w:val="22"/>
          <w:szCs w:val="22"/>
        </w:rPr>
        <w:t xml:space="preserve"> Kinderwunschbehandlungen in Deutschland liefert das Deutsche IVF</w:t>
      </w:r>
      <w:r>
        <w:rPr>
          <w:rFonts w:ascii="Arial" w:hAnsi="Arial" w:cs="Arial"/>
          <w:sz w:val="22"/>
          <w:szCs w:val="22"/>
        </w:rPr>
        <w:t xml:space="preserve"> </w:t>
      </w:r>
      <w:r w:rsidR="00DC7317" w:rsidRPr="00DC7317">
        <w:rPr>
          <w:rFonts w:ascii="Arial" w:hAnsi="Arial" w:cs="Arial"/>
          <w:sz w:val="22"/>
          <w:szCs w:val="22"/>
        </w:rPr>
        <w:t>Register</w:t>
      </w:r>
      <w:r w:rsidRPr="00DC7317">
        <w:rPr>
          <w:rFonts w:ascii="Arial" w:hAnsi="Arial" w:cs="Arial"/>
          <w:sz w:val="22"/>
          <w:szCs w:val="22"/>
        </w:rPr>
        <w:t xml:space="preserve"> </w:t>
      </w:r>
      <w:r w:rsidR="00DC7317" w:rsidRPr="00DC7317">
        <w:rPr>
          <w:rFonts w:ascii="Arial" w:hAnsi="Arial" w:cs="Arial"/>
          <w:sz w:val="22"/>
          <w:szCs w:val="22"/>
        </w:rPr>
        <w:t>(D·I·</w:t>
      </w:r>
      <w:proofErr w:type="gramStart"/>
      <w:r w:rsidR="00DC7317" w:rsidRPr="00DC7317">
        <w:rPr>
          <w:rFonts w:ascii="Arial" w:hAnsi="Arial" w:cs="Arial"/>
          <w:sz w:val="22"/>
          <w:szCs w:val="22"/>
        </w:rPr>
        <w:t>R)</w:t>
      </w:r>
      <w:r w:rsidR="000802F1" w:rsidRPr="00A05B55">
        <w:rPr>
          <w:rFonts w:ascii="Arial" w:hAnsi="Arial" w:cs="Arial"/>
          <w:sz w:val="22"/>
          <w:szCs w:val="22"/>
          <w:vertAlign w:val="superscript"/>
        </w:rPr>
        <w:t>®</w:t>
      </w:r>
      <w:proofErr w:type="gramEnd"/>
      <w:r w:rsidR="00DC7317" w:rsidRPr="00DC7317">
        <w:rPr>
          <w:rFonts w:ascii="Arial" w:hAnsi="Arial" w:cs="Arial"/>
          <w:sz w:val="22"/>
          <w:szCs w:val="22"/>
        </w:rPr>
        <w:t>, indem es kontinuierlich Behandlungsdaten der Kinderwunschzentren</w:t>
      </w:r>
      <w:r>
        <w:rPr>
          <w:rFonts w:ascii="Arial" w:hAnsi="Arial" w:cs="Arial"/>
          <w:sz w:val="22"/>
          <w:szCs w:val="22"/>
        </w:rPr>
        <w:t xml:space="preserve"> </w:t>
      </w:r>
      <w:r w:rsidR="00DC7317" w:rsidRPr="00DC7317">
        <w:rPr>
          <w:rFonts w:ascii="Arial" w:hAnsi="Arial" w:cs="Arial"/>
          <w:sz w:val="22"/>
          <w:szCs w:val="22"/>
        </w:rPr>
        <w:t>auswertet.</w:t>
      </w:r>
      <w:r>
        <w:rPr>
          <w:rFonts w:ascii="Arial" w:hAnsi="Arial" w:cs="Arial"/>
          <w:sz w:val="22"/>
          <w:szCs w:val="22"/>
        </w:rPr>
        <w:t xml:space="preserve"> Sie dienen den Reproduktionsmedizinern auch zur Beurteilung der Situation und ihren Forderungen nach einer Redukt</w:t>
      </w:r>
      <w:r w:rsidR="004A64AE">
        <w:rPr>
          <w:rFonts w:ascii="Arial" w:hAnsi="Arial" w:cs="Arial"/>
          <w:sz w:val="22"/>
          <w:szCs w:val="22"/>
        </w:rPr>
        <w:t>i</w:t>
      </w:r>
      <w:r>
        <w:rPr>
          <w:rFonts w:ascii="Arial" w:hAnsi="Arial" w:cs="Arial"/>
          <w:sz w:val="22"/>
          <w:szCs w:val="22"/>
        </w:rPr>
        <w:t xml:space="preserve">on von Mehrlingsschwangerschaften. </w:t>
      </w:r>
    </w:p>
    <w:p w14:paraId="55A57B88" w14:textId="77777777" w:rsidR="004A64AE" w:rsidRDefault="004A64AE" w:rsidP="00514464">
      <w:pPr>
        <w:widowControl w:val="0"/>
        <w:autoSpaceDE w:val="0"/>
        <w:autoSpaceDN w:val="0"/>
        <w:adjustRightInd w:val="0"/>
        <w:rPr>
          <w:rFonts w:ascii="Arial" w:hAnsi="Arial" w:cs="Arial"/>
          <w:sz w:val="22"/>
          <w:szCs w:val="22"/>
        </w:rPr>
      </w:pPr>
    </w:p>
    <w:p w14:paraId="23AE210C" w14:textId="77777777" w:rsidR="004314E0" w:rsidRDefault="004314E0" w:rsidP="004314E0">
      <w:pPr>
        <w:rPr>
          <w:rFonts w:ascii="Arial" w:eastAsia="Times New Roman" w:hAnsi="Arial" w:cs="Arial"/>
          <w:i/>
          <w:color w:val="000000" w:themeColor="text1"/>
          <w:sz w:val="22"/>
          <w:szCs w:val="22"/>
          <w:shd w:val="clear" w:color="auto" w:fill="FFFFFF"/>
          <w:lang w:eastAsia="de-DE"/>
        </w:rPr>
      </w:pPr>
      <w:r w:rsidRPr="007217EE">
        <w:rPr>
          <w:rFonts w:ascii="Arial" w:hAnsi="Arial" w:cs="Arial"/>
          <w:i/>
          <w:sz w:val="22"/>
          <w:szCs w:val="22"/>
        </w:rPr>
        <w:t xml:space="preserve">Weitere Informationen, Zahlen und Analysen bietet das </w:t>
      </w:r>
      <w:r w:rsidRPr="007217EE">
        <w:rPr>
          <w:rFonts w:ascii="Arial" w:eastAsia="Times New Roman" w:hAnsi="Arial" w:cs="Arial"/>
          <w:i/>
          <w:color w:val="000000" w:themeColor="text1"/>
          <w:sz w:val="22"/>
          <w:szCs w:val="22"/>
          <w:shd w:val="clear" w:color="auto" w:fill="FFFFFF"/>
          <w:lang w:eastAsia="de-DE"/>
        </w:rPr>
        <w:t>Deutsche IVF-Register (D·I·</w:t>
      </w:r>
      <w:proofErr w:type="gramStart"/>
      <w:r w:rsidRPr="007217EE">
        <w:rPr>
          <w:rFonts w:ascii="Arial" w:eastAsia="Times New Roman" w:hAnsi="Arial" w:cs="Arial"/>
          <w:i/>
          <w:color w:val="000000" w:themeColor="text1"/>
          <w:sz w:val="22"/>
          <w:szCs w:val="22"/>
          <w:shd w:val="clear" w:color="auto" w:fill="FFFFFF"/>
          <w:lang w:eastAsia="de-DE"/>
        </w:rPr>
        <w:t>R)</w:t>
      </w:r>
      <w:r w:rsidRPr="007217EE">
        <w:rPr>
          <w:rFonts w:ascii="Arial" w:eastAsia="Times New Roman" w:hAnsi="Arial" w:cs="Arial"/>
          <w:i/>
          <w:color w:val="000000" w:themeColor="text1"/>
          <w:sz w:val="22"/>
          <w:szCs w:val="22"/>
          <w:shd w:val="clear" w:color="auto" w:fill="FFFFFF"/>
          <w:vertAlign w:val="superscript"/>
          <w:lang w:eastAsia="de-DE"/>
        </w:rPr>
        <w:t>®</w:t>
      </w:r>
      <w:proofErr w:type="gramEnd"/>
      <w:r w:rsidRPr="007217EE">
        <w:rPr>
          <w:rFonts w:ascii="Arial" w:eastAsia="Times New Roman" w:hAnsi="Arial" w:cs="Arial"/>
          <w:i/>
          <w:color w:val="000000" w:themeColor="text1"/>
          <w:sz w:val="22"/>
          <w:szCs w:val="22"/>
          <w:shd w:val="clear" w:color="auto" w:fill="FFFFFF"/>
          <w:lang w:eastAsia="de-DE"/>
        </w:rPr>
        <w:t xml:space="preserve"> in seinem aktuellen Jahrbuch, das am </w:t>
      </w:r>
      <w:r>
        <w:rPr>
          <w:rFonts w:ascii="Arial" w:eastAsia="Times New Roman" w:hAnsi="Arial" w:cs="Arial"/>
          <w:i/>
          <w:color w:val="000000" w:themeColor="text1"/>
          <w:sz w:val="22"/>
          <w:szCs w:val="22"/>
          <w:shd w:val="clear" w:color="auto" w:fill="FFFFFF"/>
          <w:lang w:eastAsia="de-DE"/>
        </w:rPr>
        <w:t>02.10.2021</w:t>
      </w:r>
      <w:r w:rsidRPr="007217EE">
        <w:rPr>
          <w:rFonts w:ascii="Arial" w:eastAsia="Times New Roman" w:hAnsi="Arial" w:cs="Arial"/>
          <w:i/>
          <w:color w:val="000000" w:themeColor="text1"/>
          <w:sz w:val="22"/>
          <w:szCs w:val="22"/>
          <w:shd w:val="clear" w:color="auto" w:fill="FFFFFF"/>
          <w:lang w:eastAsia="de-DE"/>
        </w:rPr>
        <w:t xml:space="preserve"> ersch</w:t>
      </w:r>
      <w:r>
        <w:rPr>
          <w:rFonts w:ascii="Arial" w:eastAsia="Times New Roman" w:hAnsi="Arial" w:cs="Arial"/>
          <w:i/>
          <w:color w:val="000000" w:themeColor="text1"/>
          <w:sz w:val="22"/>
          <w:szCs w:val="22"/>
          <w:shd w:val="clear" w:color="auto" w:fill="FFFFFF"/>
          <w:lang w:eastAsia="de-DE"/>
        </w:rPr>
        <w:t>ien:</w:t>
      </w:r>
      <w:r>
        <w:rPr>
          <w:rFonts w:ascii="Arial" w:eastAsia="Times New Roman" w:hAnsi="Arial" w:cs="Arial"/>
          <w:i/>
          <w:color w:val="000000" w:themeColor="text1"/>
          <w:sz w:val="22"/>
          <w:szCs w:val="22"/>
          <w:shd w:val="clear" w:color="auto" w:fill="FFFFFF"/>
          <w:lang w:eastAsia="de-DE"/>
        </w:rPr>
        <w:br/>
      </w:r>
      <w:hyperlink r:id="rId8" w:history="1">
        <w:r w:rsidRPr="00782144">
          <w:rPr>
            <w:rStyle w:val="Hyperlink"/>
            <w:rFonts w:ascii="Arial" w:eastAsia="Times New Roman" w:hAnsi="Arial" w:cs="Arial"/>
            <w:i/>
            <w:sz w:val="22"/>
            <w:szCs w:val="22"/>
            <w:shd w:val="clear" w:color="auto" w:fill="FFFFFF"/>
            <w:lang w:eastAsia="de-DE"/>
          </w:rPr>
          <w:t>https://www.deutsches-ivf-register.de/jahrbuch.php</w:t>
        </w:r>
      </w:hyperlink>
      <w:r>
        <w:rPr>
          <w:rFonts w:ascii="Arial" w:eastAsia="Times New Roman" w:hAnsi="Arial" w:cs="Arial"/>
          <w:i/>
          <w:color w:val="000000" w:themeColor="text1"/>
          <w:sz w:val="22"/>
          <w:szCs w:val="22"/>
          <w:shd w:val="clear" w:color="auto" w:fill="FFFFFF"/>
          <w:lang w:eastAsia="de-DE"/>
        </w:rPr>
        <w:t xml:space="preserve"> </w:t>
      </w:r>
    </w:p>
    <w:p w14:paraId="6A369961" w14:textId="77777777" w:rsidR="004314E0" w:rsidRDefault="004314E0" w:rsidP="004314E0">
      <w:pPr>
        <w:rPr>
          <w:rFonts w:ascii="Arial" w:eastAsia="Times New Roman" w:hAnsi="Arial" w:cs="Arial"/>
          <w:i/>
          <w:color w:val="000000" w:themeColor="text1"/>
          <w:sz w:val="22"/>
          <w:szCs w:val="22"/>
          <w:shd w:val="clear" w:color="auto" w:fill="FFFFFF"/>
          <w:lang w:eastAsia="de-DE"/>
        </w:rPr>
      </w:pPr>
    </w:p>
    <w:p w14:paraId="653C273D" w14:textId="77777777" w:rsidR="004314E0" w:rsidRDefault="004314E0" w:rsidP="004314E0">
      <w:pPr>
        <w:rPr>
          <w:rFonts w:ascii="Arial" w:eastAsia="Times New Roman" w:hAnsi="Arial" w:cs="Arial"/>
          <w:i/>
          <w:color w:val="000000" w:themeColor="text1"/>
          <w:sz w:val="22"/>
          <w:szCs w:val="22"/>
          <w:shd w:val="clear" w:color="auto" w:fill="FFFFFF"/>
          <w:lang w:eastAsia="de-DE"/>
        </w:rPr>
      </w:pPr>
      <w:r>
        <w:rPr>
          <w:rFonts w:ascii="Arial" w:eastAsia="Times New Roman" w:hAnsi="Arial" w:cs="Arial"/>
          <w:i/>
          <w:color w:val="000000" w:themeColor="text1"/>
          <w:sz w:val="22"/>
          <w:szCs w:val="22"/>
          <w:shd w:val="clear" w:color="auto" w:fill="FFFFFF"/>
          <w:lang w:eastAsia="de-DE"/>
        </w:rPr>
        <w:t xml:space="preserve">Gerne vermitteln wir ihnen dazu Interviewpartner/innen. </w:t>
      </w:r>
    </w:p>
    <w:p w14:paraId="4FBA3908" w14:textId="77777777" w:rsidR="004314E0" w:rsidRDefault="004314E0" w:rsidP="004314E0">
      <w:pPr>
        <w:rPr>
          <w:rFonts w:ascii="Arial" w:eastAsia="Times New Roman" w:hAnsi="Arial" w:cs="Arial"/>
          <w:i/>
          <w:color w:val="000000" w:themeColor="text1"/>
          <w:sz w:val="22"/>
          <w:szCs w:val="22"/>
          <w:shd w:val="clear" w:color="auto" w:fill="FFFFFF"/>
          <w:lang w:eastAsia="de-DE"/>
        </w:rPr>
      </w:pPr>
    </w:p>
    <w:p w14:paraId="362ADAFF" w14:textId="77777777" w:rsidR="004314E0" w:rsidRPr="00CF712E" w:rsidRDefault="004314E0" w:rsidP="004314E0">
      <w:pPr>
        <w:rPr>
          <w:rFonts w:ascii="Arial" w:hAnsi="Arial" w:cs="Arial"/>
          <w:sz w:val="22"/>
          <w:szCs w:val="22"/>
        </w:rPr>
      </w:pPr>
    </w:p>
    <w:p w14:paraId="2520427A" w14:textId="77777777" w:rsidR="004314E0" w:rsidRPr="00CF712E" w:rsidRDefault="004314E0" w:rsidP="004314E0">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1A313FE" w14:textId="77777777" w:rsidR="004314E0" w:rsidRPr="00142C8C" w:rsidRDefault="004314E0" w:rsidP="004314E0">
      <w:pPr>
        <w:pBdr>
          <w:top w:val="single" w:sz="4" w:space="1" w:color="auto"/>
          <w:left w:val="single" w:sz="4" w:space="4" w:color="auto"/>
          <w:bottom w:val="single" w:sz="4" w:space="1" w:color="auto"/>
          <w:right w:val="single" w:sz="4" w:space="4" w:color="auto"/>
        </w:pBdr>
        <w:rPr>
          <w:rFonts w:ascii="Arial" w:hAnsi="Arial" w:cs="Arial"/>
          <w:sz w:val="22"/>
          <w:szCs w:val="22"/>
        </w:rPr>
      </w:pPr>
      <w:r w:rsidRPr="00142C8C">
        <w:rPr>
          <w:rFonts w:ascii="Arial" w:hAnsi="Arial" w:cs="Arial"/>
          <w:b/>
          <w:bCs/>
          <w:sz w:val="22"/>
          <w:szCs w:val="22"/>
        </w:rPr>
        <w:t>Über das Deutsche IVF-Register</w:t>
      </w:r>
      <w:r w:rsidRPr="00142C8C">
        <w:rPr>
          <w:rFonts w:ascii="Arial" w:hAnsi="Arial" w:cs="Arial"/>
          <w:b/>
          <w:bCs/>
          <w:sz w:val="22"/>
          <w:szCs w:val="22"/>
        </w:rPr>
        <w:br/>
      </w:r>
      <w:r w:rsidRPr="00142C8C">
        <w:rPr>
          <w:rFonts w:ascii="Arial" w:hAnsi="Arial" w:cs="Arial"/>
          <w:sz w:val="22"/>
          <w:szCs w:val="22"/>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142C8C">
        <w:rPr>
          <w:rFonts w:ascii="Arial" w:hAnsi="Arial" w:cs="Arial"/>
          <w:sz w:val="22"/>
          <w:szCs w:val="22"/>
        </w:rPr>
        <w:br/>
      </w:r>
      <w:r w:rsidRPr="00142C8C">
        <w:rPr>
          <w:rFonts w:ascii="Arial" w:hAnsi="Arial" w:cs="Arial"/>
          <w:sz w:val="22"/>
          <w:szCs w:val="22"/>
        </w:rPr>
        <w:br/>
        <w:t>Mit der Auswertung der Behandlungen und ihrer Ergebnisse aus nahezu allen deutschen Kinderwunschzentren stellt das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xml:space="preserve"> einen einzigartigen </w:t>
      </w:r>
      <w:r w:rsidRPr="00142C8C">
        <w:rPr>
          <w:rFonts w:ascii="Arial" w:hAnsi="Arial" w:cs="Arial"/>
          <w:sz w:val="22"/>
          <w:szCs w:val="22"/>
        </w:rPr>
        <w:lastRenderedPageBreak/>
        <w:t>Datenschatz dar, der mittlerweile fast 2 Millionen Behandlungen und über 3</w:t>
      </w:r>
      <w:r>
        <w:rPr>
          <w:rFonts w:ascii="Arial" w:hAnsi="Arial" w:cs="Arial"/>
          <w:sz w:val="22"/>
          <w:szCs w:val="22"/>
        </w:rPr>
        <w:t>4</w:t>
      </w:r>
      <w:r w:rsidRPr="00142C8C">
        <w:rPr>
          <w:rFonts w:ascii="Arial" w:hAnsi="Arial" w:cs="Arial"/>
          <w:sz w:val="22"/>
          <w:szCs w:val="22"/>
        </w:rPr>
        <w:t>0.000 geborene Kinder in Deutschland enthält. Das Deutsche IVF-Register (D·I·</w:t>
      </w:r>
      <w:proofErr w:type="gramStart"/>
      <w:r w:rsidRPr="00142C8C">
        <w:rPr>
          <w:rFonts w:ascii="Arial" w:hAnsi="Arial" w:cs="Arial"/>
          <w:sz w:val="22"/>
          <w:szCs w:val="22"/>
        </w:rPr>
        <w:t>R)</w:t>
      </w:r>
      <w:r w:rsidRPr="00181FF3">
        <w:rPr>
          <w:rFonts w:ascii="Arial" w:hAnsi="Arial" w:cs="Arial"/>
          <w:sz w:val="22"/>
          <w:szCs w:val="22"/>
          <w:vertAlign w:val="superscript"/>
        </w:rPr>
        <w:t>®</w:t>
      </w:r>
      <w:proofErr w:type="gramEnd"/>
      <w:r w:rsidRPr="00142C8C">
        <w:rPr>
          <w:rFonts w:ascii="Arial" w:hAnsi="Arial" w:cs="Arial"/>
          <w:sz w:val="22"/>
          <w:szCs w:val="22"/>
        </w:rPr>
        <w:t> ist ein gemeinnütziger Verein. </w:t>
      </w:r>
    </w:p>
    <w:p w14:paraId="4842D0AA" w14:textId="77777777" w:rsidR="004314E0" w:rsidRPr="00142C8C" w:rsidRDefault="004314E0" w:rsidP="004314E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4BD7FC" w14:textId="77777777" w:rsidR="004314E0" w:rsidRDefault="004314E0" w:rsidP="004314E0">
      <w:pPr>
        <w:rPr>
          <w:rFonts w:ascii="Arial" w:hAnsi="Arial" w:cs="Arial"/>
          <w:color w:val="000000" w:themeColor="text1"/>
          <w:sz w:val="22"/>
          <w:szCs w:val="22"/>
          <w:shd w:val="clear" w:color="auto" w:fill="FFFFFF"/>
        </w:rPr>
      </w:pPr>
    </w:p>
    <w:p w14:paraId="66A9AA4C" w14:textId="77777777" w:rsidR="004314E0" w:rsidRPr="00142C8C" w:rsidRDefault="004314E0" w:rsidP="004314E0">
      <w:pPr>
        <w:shd w:val="clear" w:color="auto" w:fill="FFFFFF"/>
        <w:rPr>
          <w:rFonts w:ascii="Arial" w:hAnsi="Arial" w:cs="Arial"/>
          <w:color w:val="202124"/>
          <w:sz w:val="22"/>
          <w:szCs w:val="22"/>
        </w:rPr>
      </w:pPr>
      <w:r w:rsidRPr="00142C8C">
        <w:rPr>
          <w:rFonts w:ascii="Arial" w:hAnsi="Arial" w:cs="Arial"/>
          <w:sz w:val="22"/>
          <w:szCs w:val="22"/>
        </w:rPr>
        <w:t>©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202</w:t>
      </w:r>
      <w:r>
        <w:rPr>
          <w:rFonts w:ascii="Arial" w:hAnsi="Arial" w:cs="Arial"/>
          <w:sz w:val="22"/>
          <w:szCs w:val="22"/>
        </w:rPr>
        <w:t>1</w:t>
      </w:r>
      <w:r w:rsidRPr="00142C8C">
        <w:rPr>
          <w:rFonts w:ascii="Arial" w:hAnsi="Arial" w:cs="Arial"/>
          <w:sz w:val="22"/>
          <w:szCs w:val="22"/>
        </w:rPr>
        <w:t>.</w:t>
      </w:r>
      <w:r w:rsidRPr="00142C8C">
        <w:rPr>
          <w:rFonts w:ascii="Arial" w:hAnsi="Arial" w:cs="Arial"/>
          <w:sz w:val="22"/>
          <w:szCs w:val="22"/>
        </w:rPr>
        <w:br/>
      </w:r>
      <w:hyperlink r:id="rId9" w:history="1">
        <w:r w:rsidRPr="00142C8C">
          <w:rPr>
            <w:rStyle w:val="Hyperlink"/>
            <w:rFonts w:ascii="Arial" w:hAnsi="Arial" w:cs="Arial"/>
            <w:sz w:val="22"/>
            <w:szCs w:val="22"/>
          </w:rPr>
          <w:t>www.deutsches-ivf-register.de</w:t>
        </w:r>
      </w:hyperlink>
      <w:r w:rsidRPr="00142C8C">
        <w:rPr>
          <w:rFonts w:ascii="Arial" w:hAnsi="Arial" w:cs="Arial"/>
          <w:color w:val="202124"/>
          <w:sz w:val="22"/>
          <w:szCs w:val="22"/>
        </w:rPr>
        <w:t xml:space="preserve">  </w:t>
      </w:r>
    </w:p>
    <w:p w14:paraId="15F717F4" w14:textId="77777777" w:rsidR="004314E0" w:rsidRDefault="004314E0" w:rsidP="004314E0">
      <w:pPr>
        <w:rPr>
          <w:rFonts w:ascii="Arial" w:hAnsi="Arial" w:cs="Arial"/>
          <w:color w:val="000000" w:themeColor="text1"/>
          <w:sz w:val="22"/>
          <w:szCs w:val="22"/>
          <w:shd w:val="clear" w:color="auto" w:fill="FFFFFF"/>
        </w:rPr>
      </w:pPr>
    </w:p>
    <w:p w14:paraId="435EA629" w14:textId="77777777" w:rsidR="004314E0" w:rsidRDefault="004314E0" w:rsidP="004314E0">
      <w:pPr>
        <w:rPr>
          <w:rFonts w:ascii="Arial" w:hAnsi="Arial" w:cs="Arial"/>
          <w:color w:val="000000" w:themeColor="text1"/>
          <w:sz w:val="22"/>
          <w:szCs w:val="22"/>
          <w:shd w:val="clear" w:color="auto" w:fill="FFFFFF"/>
        </w:rPr>
      </w:pPr>
    </w:p>
    <w:p w14:paraId="2119476A" w14:textId="77777777" w:rsidR="004314E0" w:rsidRPr="00B4439A" w:rsidRDefault="004314E0" w:rsidP="004314E0">
      <w:pPr>
        <w:rPr>
          <w:rFonts w:ascii="Arial" w:hAnsi="Arial" w:cs="Arial"/>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Bildquelle und -copyright:</w:t>
      </w:r>
      <w:r>
        <w:rPr>
          <w:rFonts w:ascii="Arial" w:hAnsi="Arial" w:cs="Arial"/>
          <w:color w:val="000000" w:themeColor="text1"/>
          <w:sz w:val="22"/>
          <w:szCs w:val="22"/>
          <w:shd w:val="clear" w:color="auto" w:fill="FFFFFF"/>
        </w:rPr>
        <w:br/>
      </w:r>
      <w:r w:rsidRPr="00B4439A">
        <w:rPr>
          <w:rFonts w:ascii="Arial" w:hAnsi="Arial" w:cs="Arial"/>
          <w:color w:val="000000" w:themeColor="text1"/>
          <w:sz w:val="22"/>
          <w:szCs w:val="22"/>
          <w:shd w:val="clear" w:color="auto" w:fill="FFFFFF"/>
        </w:rPr>
        <w:t xml:space="preserve">David Wagner / </w:t>
      </w:r>
      <w:proofErr w:type="spellStart"/>
      <w:r w:rsidRPr="00B4439A">
        <w:rPr>
          <w:rFonts w:ascii="Arial" w:hAnsi="Arial" w:cs="Arial"/>
          <w:color w:val="000000" w:themeColor="text1"/>
          <w:sz w:val="22"/>
          <w:szCs w:val="22"/>
          <w:shd w:val="clear" w:color="auto" w:fill="FFFFFF"/>
        </w:rPr>
        <w:t>dw-lifestylefotografie</w:t>
      </w:r>
      <w:proofErr w:type="spellEnd"/>
      <w:r w:rsidRPr="00B4439A">
        <w:rPr>
          <w:rFonts w:ascii="Arial" w:hAnsi="Arial" w:cs="Arial"/>
          <w:color w:val="000000" w:themeColor="text1"/>
          <w:sz w:val="22"/>
          <w:szCs w:val="22"/>
          <w:shd w:val="clear" w:color="auto" w:fill="FFFFFF"/>
        </w:rPr>
        <w:t xml:space="preserve"> auf </w:t>
      </w:r>
      <w:proofErr w:type="spellStart"/>
      <w:r w:rsidRPr="00B4439A">
        <w:rPr>
          <w:rFonts w:ascii="Arial" w:hAnsi="Arial" w:cs="Arial"/>
          <w:color w:val="000000" w:themeColor="text1"/>
          <w:sz w:val="22"/>
          <w:szCs w:val="22"/>
          <w:shd w:val="clear" w:color="auto" w:fill="FFFFFF"/>
        </w:rPr>
        <w:t>Pixabay</w:t>
      </w:r>
      <w:proofErr w:type="spellEnd"/>
      <w:r w:rsidRPr="00B4439A">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f</w:t>
      </w:r>
      <w:r w:rsidRPr="00B4439A">
        <w:rPr>
          <w:rFonts w:ascii="Arial" w:hAnsi="Arial" w:cs="Arial"/>
          <w:color w:val="000000" w:themeColor="text1"/>
          <w:sz w:val="22"/>
          <w:szCs w:val="22"/>
          <w:shd w:val="clear" w:color="auto" w:fill="FFFFFF"/>
        </w:rPr>
        <w:t>reie kommerzielle Nutzung, kein Bildnachweis nötig)</w:t>
      </w:r>
    </w:p>
    <w:p w14:paraId="61D58326" w14:textId="77777777" w:rsidR="004314E0" w:rsidRDefault="004314E0" w:rsidP="004314E0">
      <w:pPr>
        <w:rPr>
          <w:rFonts w:ascii="Arial" w:hAnsi="Arial" w:cs="Arial"/>
          <w:color w:val="000000" w:themeColor="text1"/>
          <w:sz w:val="22"/>
          <w:szCs w:val="22"/>
          <w:shd w:val="clear" w:color="auto" w:fill="FFFFFF"/>
        </w:rPr>
      </w:pPr>
    </w:p>
    <w:p w14:paraId="57153A3F" w14:textId="77777777" w:rsidR="004314E0" w:rsidRPr="00B4439A" w:rsidRDefault="004314E0" w:rsidP="004314E0">
      <w:pPr>
        <w:rPr>
          <w:rFonts w:ascii="Arial" w:hAnsi="Arial" w:cs="Arial"/>
          <w:b/>
          <w:bCs/>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 xml:space="preserve">Hinweis für die Redaktionen: </w:t>
      </w:r>
    </w:p>
    <w:p w14:paraId="64685CE0" w14:textId="77777777" w:rsidR="004314E0" w:rsidRDefault="004314E0" w:rsidP="004314E0">
      <w:pPr>
        <w:rPr>
          <w:rFonts w:ascii="Arial" w:hAnsi="Arial" w:cs="Arial"/>
          <w:color w:val="000000" w:themeColor="text1"/>
          <w:sz w:val="22"/>
          <w:szCs w:val="22"/>
          <w:shd w:val="clear" w:color="auto" w:fill="FFFFFF"/>
        </w:rPr>
      </w:pPr>
      <w:r w:rsidRPr="00142C8C">
        <w:rPr>
          <w:rFonts w:ascii="Arial" w:hAnsi="Arial" w:cs="Arial"/>
          <w:color w:val="000000" w:themeColor="text1"/>
          <w:sz w:val="22"/>
          <w:szCs w:val="22"/>
          <w:shd w:val="clear" w:color="auto" w:fill="FFFFFF"/>
        </w:rPr>
        <w:t>Sie möchten über Kinderwunschbehandlung</w:t>
      </w:r>
      <w:r>
        <w:rPr>
          <w:rFonts w:ascii="Arial" w:hAnsi="Arial" w:cs="Arial"/>
          <w:color w:val="000000" w:themeColor="text1"/>
          <w:sz w:val="22"/>
          <w:szCs w:val="22"/>
          <w:shd w:val="clear" w:color="auto" w:fill="FFFFFF"/>
        </w:rPr>
        <w:t>en</w:t>
      </w:r>
      <w:r w:rsidRPr="00142C8C">
        <w:rPr>
          <w:rFonts w:ascii="Arial" w:hAnsi="Arial" w:cs="Arial"/>
          <w:color w:val="000000" w:themeColor="text1"/>
          <w:sz w:val="22"/>
          <w:szCs w:val="22"/>
          <w:shd w:val="clear" w:color="auto" w:fill="FFFFFF"/>
        </w:rPr>
        <w:t xml:space="preserve"> berichten oder haben Fragen </w:t>
      </w:r>
      <w:r>
        <w:rPr>
          <w:rFonts w:ascii="Arial" w:hAnsi="Arial" w:cs="Arial"/>
          <w:color w:val="000000" w:themeColor="text1"/>
          <w:sz w:val="22"/>
          <w:szCs w:val="22"/>
          <w:shd w:val="clear" w:color="auto" w:fill="FFFFFF"/>
        </w:rPr>
        <w:t>dazu</w:t>
      </w:r>
      <w:r w:rsidRPr="00142C8C">
        <w:rPr>
          <w:rFonts w:ascii="Arial" w:hAnsi="Arial" w:cs="Arial"/>
          <w:color w:val="000000" w:themeColor="text1"/>
          <w:sz w:val="22"/>
          <w:szCs w:val="22"/>
          <w:shd w:val="clear" w:color="auto" w:fill="FFFFFF"/>
        </w:rPr>
        <w:t>, dann melden Sie sich gerne bei uns. Wir vermitteln ihnen kompetente Gesprächspartner/innen.</w:t>
      </w:r>
    </w:p>
    <w:p w14:paraId="12BFDCFD" w14:textId="77777777" w:rsidR="004314E0" w:rsidRPr="00142C8C" w:rsidRDefault="004314E0" w:rsidP="004314E0">
      <w:pPr>
        <w:pStyle w:val="action-menu-item"/>
        <w:shd w:val="clear" w:color="auto" w:fill="FFFFFF"/>
        <w:spacing w:after="0"/>
        <w:textAlignment w:val="center"/>
        <w:rPr>
          <w:rFonts w:ascii="Arial" w:hAnsi="Arial" w:cs="Arial"/>
          <w:sz w:val="22"/>
          <w:szCs w:val="22"/>
        </w:rPr>
      </w:pPr>
      <w:r>
        <w:rPr>
          <w:rFonts w:ascii="Arial" w:hAnsi="Arial" w:cs="Arial"/>
          <w:b/>
          <w:bCs/>
          <w:color w:val="202124"/>
          <w:sz w:val="22"/>
          <w:szCs w:val="22"/>
        </w:rPr>
        <w:t>A</w:t>
      </w:r>
      <w:r w:rsidRPr="00142C8C">
        <w:rPr>
          <w:rFonts w:ascii="Arial" w:hAnsi="Arial" w:cs="Arial"/>
          <w:b/>
          <w:bCs/>
          <w:color w:val="202124"/>
          <w:sz w:val="22"/>
          <w:szCs w:val="22"/>
        </w:rPr>
        <w:t>nsprechpartner für die Medien:</w:t>
      </w:r>
      <w:r w:rsidRPr="00142C8C">
        <w:rPr>
          <w:rFonts w:ascii="Arial" w:hAnsi="Arial" w:cs="Arial"/>
          <w:color w:val="202124"/>
          <w:sz w:val="22"/>
          <w:szCs w:val="22"/>
        </w:rPr>
        <w:br/>
        <w:t>Markus Kimmel</w:t>
      </w:r>
      <w:r w:rsidRPr="00142C8C">
        <w:rPr>
          <w:rFonts w:ascii="Arial" w:hAnsi="Arial" w:cs="Arial"/>
          <w:color w:val="202124"/>
          <w:sz w:val="22"/>
          <w:szCs w:val="22"/>
        </w:rPr>
        <w:br/>
        <w:t>Leitung D·I·R Geschäftsstelle und Datenmanagement</w:t>
      </w:r>
      <w:r w:rsidRPr="00142C8C">
        <w:rPr>
          <w:rFonts w:ascii="Arial" w:hAnsi="Arial" w:cs="Arial"/>
          <w:color w:val="202124"/>
          <w:sz w:val="22"/>
          <w:szCs w:val="22"/>
        </w:rPr>
        <w:br/>
        <w:t>Deutsches IVF-Register e.V. (D·I·</w:t>
      </w:r>
      <w:proofErr w:type="gramStart"/>
      <w:r w:rsidRPr="00142C8C">
        <w:rPr>
          <w:rFonts w:ascii="Arial" w:hAnsi="Arial" w:cs="Arial"/>
          <w:color w:val="202124"/>
          <w:sz w:val="22"/>
          <w:szCs w:val="22"/>
        </w:rPr>
        <w:t>R)</w:t>
      </w:r>
      <w:r w:rsidRPr="00142C8C">
        <w:rPr>
          <w:rFonts w:ascii="Arial" w:hAnsi="Arial" w:cs="Arial"/>
          <w:color w:val="202124"/>
          <w:sz w:val="22"/>
          <w:szCs w:val="22"/>
          <w:vertAlign w:val="superscript"/>
        </w:rPr>
        <w:t>®</w:t>
      </w:r>
      <w:proofErr w:type="gramEnd"/>
      <w:r w:rsidRPr="00142C8C">
        <w:rPr>
          <w:rFonts w:ascii="Arial" w:hAnsi="Arial" w:cs="Arial"/>
          <w:color w:val="202124"/>
          <w:sz w:val="22"/>
          <w:szCs w:val="22"/>
        </w:rPr>
        <w:br/>
        <w:t>Lise-Meitner-Straße 14</w:t>
      </w:r>
      <w:r w:rsidRPr="00142C8C">
        <w:rPr>
          <w:rFonts w:ascii="Arial" w:hAnsi="Arial" w:cs="Arial"/>
          <w:color w:val="202124"/>
          <w:sz w:val="22"/>
          <w:szCs w:val="22"/>
        </w:rPr>
        <w:br/>
        <w:t>40591 Düsseldorf</w:t>
      </w:r>
      <w:r w:rsidRPr="00142C8C">
        <w:rPr>
          <w:rFonts w:ascii="Arial" w:hAnsi="Arial" w:cs="Arial"/>
          <w:color w:val="202124"/>
          <w:sz w:val="22"/>
          <w:szCs w:val="22"/>
        </w:rPr>
        <w:br/>
        <w:t>+49 (0)211 913 848 00</w:t>
      </w:r>
      <w:r w:rsidRPr="00142C8C">
        <w:rPr>
          <w:rFonts w:ascii="Arial" w:hAnsi="Arial" w:cs="Arial"/>
          <w:color w:val="202124"/>
          <w:sz w:val="22"/>
          <w:szCs w:val="22"/>
        </w:rPr>
        <w:br/>
        <w:t>geschaeftsstelle@deutsches-ivf-register.de</w:t>
      </w:r>
    </w:p>
    <w:p w14:paraId="3BCC3230" w14:textId="77777777" w:rsidR="004314E0" w:rsidRDefault="004314E0" w:rsidP="00022491">
      <w:pPr>
        <w:rPr>
          <w:rFonts w:ascii="Arial" w:eastAsia="Times New Roman" w:hAnsi="Arial" w:cs="Arial"/>
          <w:i/>
          <w:color w:val="000000" w:themeColor="text1"/>
          <w:sz w:val="22"/>
          <w:szCs w:val="22"/>
          <w:shd w:val="clear" w:color="auto" w:fill="FFFFFF"/>
          <w:lang w:eastAsia="de-DE"/>
        </w:rPr>
      </w:pPr>
    </w:p>
    <w:p w14:paraId="6A0EF95B" w14:textId="77777777" w:rsidR="00403932" w:rsidRDefault="00403932" w:rsidP="00022491">
      <w:pPr>
        <w:rPr>
          <w:rFonts w:ascii="Arial" w:eastAsia="Times New Roman" w:hAnsi="Arial" w:cs="Arial"/>
          <w:i/>
          <w:color w:val="000000" w:themeColor="text1"/>
          <w:sz w:val="22"/>
          <w:szCs w:val="22"/>
          <w:shd w:val="clear" w:color="auto" w:fill="FFFFFF"/>
          <w:lang w:eastAsia="de-DE"/>
        </w:rPr>
      </w:pPr>
    </w:p>
    <w:p w14:paraId="27E65C45" w14:textId="77777777" w:rsidR="00FB4B3F" w:rsidRDefault="00FB4B3F" w:rsidP="004D7314">
      <w:pPr>
        <w:rPr>
          <w:rFonts w:ascii="Arial" w:hAnsi="Arial" w:cs="Arial"/>
          <w:sz w:val="22"/>
          <w:szCs w:val="22"/>
        </w:rPr>
      </w:pPr>
    </w:p>
    <w:sectPr w:rsidR="00FB4B3F" w:rsidSect="00C47A9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7715" w14:textId="77777777" w:rsidR="00FF2C5E" w:rsidRDefault="00FF2C5E" w:rsidP="00DC7317">
      <w:r>
        <w:separator/>
      </w:r>
    </w:p>
  </w:endnote>
  <w:endnote w:type="continuationSeparator" w:id="0">
    <w:p w14:paraId="02F757B2" w14:textId="77777777" w:rsidR="00FF2C5E" w:rsidRDefault="00FF2C5E" w:rsidP="00DC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DD59" w14:textId="77777777" w:rsidR="00FF2C5E" w:rsidRDefault="00FF2C5E" w:rsidP="00DC7317">
      <w:r>
        <w:separator/>
      </w:r>
    </w:p>
  </w:footnote>
  <w:footnote w:type="continuationSeparator" w:id="0">
    <w:p w14:paraId="0B422190" w14:textId="77777777" w:rsidR="00FF2C5E" w:rsidRDefault="00FF2C5E" w:rsidP="00DC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1"/>
    <w:rsid w:val="00022491"/>
    <w:rsid w:val="00050DF5"/>
    <w:rsid w:val="000802F1"/>
    <w:rsid w:val="000A0C02"/>
    <w:rsid w:val="000F6810"/>
    <w:rsid w:val="001A4041"/>
    <w:rsid w:val="001B6A8A"/>
    <w:rsid w:val="001C3157"/>
    <w:rsid w:val="001E5853"/>
    <w:rsid w:val="00225313"/>
    <w:rsid w:val="00261936"/>
    <w:rsid w:val="00271515"/>
    <w:rsid w:val="00313223"/>
    <w:rsid w:val="00332E10"/>
    <w:rsid w:val="00403932"/>
    <w:rsid w:val="004314E0"/>
    <w:rsid w:val="004623EC"/>
    <w:rsid w:val="004A64AE"/>
    <w:rsid w:val="004D6361"/>
    <w:rsid w:val="004D7314"/>
    <w:rsid w:val="00514464"/>
    <w:rsid w:val="0052138E"/>
    <w:rsid w:val="00545B43"/>
    <w:rsid w:val="00562F4A"/>
    <w:rsid w:val="005B133E"/>
    <w:rsid w:val="005D70ED"/>
    <w:rsid w:val="005F75E0"/>
    <w:rsid w:val="00635DCB"/>
    <w:rsid w:val="00637756"/>
    <w:rsid w:val="00637FF7"/>
    <w:rsid w:val="00644759"/>
    <w:rsid w:val="00652799"/>
    <w:rsid w:val="00696880"/>
    <w:rsid w:val="006A0EFD"/>
    <w:rsid w:val="006C507B"/>
    <w:rsid w:val="006C7023"/>
    <w:rsid w:val="006D1DF5"/>
    <w:rsid w:val="007217EE"/>
    <w:rsid w:val="00730123"/>
    <w:rsid w:val="007A3FD0"/>
    <w:rsid w:val="007D195A"/>
    <w:rsid w:val="00802428"/>
    <w:rsid w:val="008D6BC3"/>
    <w:rsid w:val="009075A4"/>
    <w:rsid w:val="009B262C"/>
    <w:rsid w:val="009B7F30"/>
    <w:rsid w:val="009C40E6"/>
    <w:rsid w:val="009D582B"/>
    <w:rsid w:val="00A05B55"/>
    <w:rsid w:val="00A244AB"/>
    <w:rsid w:val="00A426DF"/>
    <w:rsid w:val="00A57EAB"/>
    <w:rsid w:val="00A61637"/>
    <w:rsid w:val="00A72786"/>
    <w:rsid w:val="00AB5741"/>
    <w:rsid w:val="00B56CA6"/>
    <w:rsid w:val="00B96B21"/>
    <w:rsid w:val="00C00BCB"/>
    <w:rsid w:val="00C07AF2"/>
    <w:rsid w:val="00C47A97"/>
    <w:rsid w:val="00C54311"/>
    <w:rsid w:val="00C7250E"/>
    <w:rsid w:val="00D2427C"/>
    <w:rsid w:val="00D27EF6"/>
    <w:rsid w:val="00D74378"/>
    <w:rsid w:val="00D82E9D"/>
    <w:rsid w:val="00DC7317"/>
    <w:rsid w:val="00E743D7"/>
    <w:rsid w:val="00E91F78"/>
    <w:rsid w:val="00EA6250"/>
    <w:rsid w:val="00EB0121"/>
    <w:rsid w:val="00EB69A9"/>
    <w:rsid w:val="00F37614"/>
    <w:rsid w:val="00F45D7A"/>
    <w:rsid w:val="00F4750F"/>
    <w:rsid w:val="00F76A73"/>
    <w:rsid w:val="00F9582B"/>
    <w:rsid w:val="00FA7839"/>
    <w:rsid w:val="00FB0425"/>
    <w:rsid w:val="00FB4354"/>
    <w:rsid w:val="00FB4B3F"/>
    <w:rsid w:val="00FF2C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0EB75"/>
  <w15:docId w15:val="{5C1F3999-8AC9-4444-AC12-B3BD49B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B5741"/>
  </w:style>
  <w:style w:type="character" w:styleId="Hyperlink">
    <w:name w:val="Hyperlink"/>
    <w:basedOn w:val="Absatz-Standardschriftart"/>
    <w:uiPriority w:val="99"/>
    <w:unhideWhenUsed/>
    <w:rsid w:val="00AB5741"/>
    <w:rPr>
      <w:color w:val="0000FF"/>
      <w:u w:val="single"/>
    </w:rPr>
  </w:style>
  <w:style w:type="paragraph" w:styleId="StandardWeb">
    <w:name w:val="Normal (Web)"/>
    <w:basedOn w:val="Standard"/>
    <w:uiPriority w:val="99"/>
    <w:semiHidden/>
    <w:unhideWhenUsed/>
    <w:rsid w:val="009C40E6"/>
    <w:pPr>
      <w:spacing w:before="100" w:beforeAutospacing="1" w:after="100" w:afterAutospacing="1"/>
    </w:pPr>
    <w:rPr>
      <w:rFonts w:ascii="Times New Roman" w:hAnsi="Times New Roman" w:cs="Times New Roman"/>
      <w:sz w:val="20"/>
      <w:szCs w:val="20"/>
      <w:lang w:eastAsia="de-DE"/>
    </w:rPr>
  </w:style>
  <w:style w:type="character" w:customStyle="1" w:styleId="caps">
    <w:name w:val="caps"/>
    <w:basedOn w:val="Absatz-Standardschriftart"/>
    <w:rsid w:val="009C40E6"/>
  </w:style>
  <w:style w:type="paragraph" w:styleId="Kopfzeile">
    <w:name w:val="header"/>
    <w:basedOn w:val="Standard"/>
    <w:link w:val="KopfzeileZchn"/>
    <w:uiPriority w:val="99"/>
    <w:unhideWhenUsed/>
    <w:rsid w:val="00DC7317"/>
    <w:pPr>
      <w:tabs>
        <w:tab w:val="center" w:pos="4536"/>
        <w:tab w:val="right" w:pos="9072"/>
      </w:tabs>
    </w:pPr>
  </w:style>
  <w:style w:type="character" w:customStyle="1" w:styleId="KopfzeileZchn">
    <w:name w:val="Kopfzeile Zchn"/>
    <w:basedOn w:val="Absatz-Standardschriftart"/>
    <w:link w:val="Kopfzeile"/>
    <w:uiPriority w:val="99"/>
    <w:rsid w:val="00DC7317"/>
  </w:style>
  <w:style w:type="paragraph" w:styleId="Fuzeile">
    <w:name w:val="footer"/>
    <w:basedOn w:val="Standard"/>
    <w:link w:val="FuzeileZchn"/>
    <w:uiPriority w:val="99"/>
    <w:unhideWhenUsed/>
    <w:rsid w:val="00DC7317"/>
    <w:pPr>
      <w:tabs>
        <w:tab w:val="center" w:pos="4536"/>
        <w:tab w:val="right" w:pos="9072"/>
      </w:tabs>
    </w:pPr>
  </w:style>
  <w:style w:type="character" w:customStyle="1" w:styleId="FuzeileZchn">
    <w:name w:val="Fußzeile Zchn"/>
    <w:basedOn w:val="Absatz-Standardschriftart"/>
    <w:link w:val="Fuzeile"/>
    <w:uiPriority w:val="99"/>
    <w:rsid w:val="00DC7317"/>
  </w:style>
  <w:style w:type="character" w:styleId="Kommentarzeichen">
    <w:name w:val="annotation reference"/>
    <w:basedOn w:val="Absatz-Standardschriftart"/>
    <w:uiPriority w:val="99"/>
    <w:semiHidden/>
    <w:unhideWhenUsed/>
    <w:rsid w:val="00696880"/>
    <w:rPr>
      <w:sz w:val="16"/>
      <w:szCs w:val="16"/>
    </w:rPr>
  </w:style>
  <w:style w:type="paragraph" w:styleId="Kommentartext">
    <w:name w:val="annotation text"/>
    <w:basedOn w:val="Standard"/>
    <w:link w:val="KommentartextZchn"/>
    <w:uiPriority w:val="99"/>
    <w:semiHidden/>
    <w:unhideWhenUsed/>
    <w:rsid w:val="00696880"/>
    <w:rPr>
      <w:sz w:val="20"/>
      <w:szCs w:val="20"/>
    </w:rPr>
  </w:style>
  <w:style w:type="character" w:customStyle="1" w:styleId="KommentartextZchn">
    <w:name w:val="Kommentartext Zchn"/>
    <w:basedOn w:val="Absatz-Standardschriftart"/>
    <w:link w:val="Kommentartext"/>
    <w:uiPriority w:val="99"/>
    <w:semiHidden/>
    <w:rsid w:val="00696880"/>
    <w:rPr>
      <w:sz w:val="20"/>
      <w:szCs w:val="20"/>
    </w:rPr>
  </w:style>
  <w:style w:type="paragraph" w:styleId="Kommentarthema">
    <w:name w:val="annotation subject"/>
    <w:basedOn w:val="Kommentartext"/>
    <w:next w:val="Kommentartext"/>
    <w:link w:val="KommentarthemaZchn"/>
    <w:uiPriority w:val="99"/>
    <w:semiHidden/>
    <w:unhideWhenUsed/>
    <w:rsid w:val="00696880"/>
    <w:rPr>
      <w:b/>
      <w:bCs/>
    </w:rPr>
  </w:style>
  <w:style w:type="character" w:customStyle="1" w:styleId="KommentarthemaZchn">
    <w:name w:val="Kommentarthema Zchn"/>
    <w:basedOn w:val="KommentartextZchn"/>
    <w:link w:val="Kommentarthema"/>
    <w:uiPriority w:val="99"/>
    <w:semiHidden/>
    <w:rsid w:val="00696880"/>
    <w:rPr>
      <w:b/>
      <w:bCs/>
      <w:sz w:val="20"/>
      <w:szCs w:val="20"/>
    </w:rPr>
  </w:style>
  <w:style w:type="paragraph" w:styleId="Sprechblasentext">
    <w:name w:val="Balloon Text"/>
    <w:basedOn w:val="Standard"/>
    <w:link w:val="SprechblasentextZchn"/>
    <w:uiPriority w:val="99"/>
    <w:semiHidden/>
    <w:unhideWhenUsed/>
    <w:rsid w:val="00D2427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2427C"/>
    <w:rPr>
      <w:rFonts w:ascii="Lucida Grande" w:hAnsi="Lucida Grande" w:cs="Lucida Grande"/>
      <w:sz w:val="18"/>
      <w:szCs w:val="18"/>
    </w:rPr>
  </w:style>
  <w:style w:type="paragraph" w:styleId="berarbeitung">
    <w:name w:val="Revision"/>
    <w:hidden/>
    <w:uiPriority w:val="99"/>
    <w:semiHidden/>
    <w:rsid w:val="00FA7839"/>
  </w:style>
  <w:style w:type="paragraph" w:customStyle="1" w:styleId="action-menu-item">
    <w:name w:val="action-menu-item"/>
    <w:basedOn w:val="Standard"/>
    <w:rsid w:val="004314E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00364">
      <w:bodyDiv w:val="1"/>
      <w:marLeft w:val="0"/>
      <w:marRight w:val="0"/>
      <w:marTop w:val="0"/>
      <w:marBottom w:val="0"/>
      <w:divBdr>
        <w:top w:val="none" w:sz="0" w:space="0" w:color="auto"/>
        <w:left w:val="none" w:sz="0" w:space="0" w:color="auto"/>
        <w:bottom w:val="none" w:sz="0" w:space="0" w:color="auto"/>
        <w:right w:val="none" w:sz="0" w:space="0" w:color="auto"/>
      </w:divBdr>
    </w:div>
    <w:div w:id="13488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s-ivf-register.de/jahrbuch.ph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utsches-ivf-regi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Kimmel</cp:lastModifiedBy>
  <cp:revision>4</cp:revision>
  <cp:lastPrinted>2021-09-15T11:18:00Z</cp:lastPrinted>
  <dcterms:created xsi:type="dcterms:W3CDTF">2021-09-20T11:02:00Z</dcterms:created>
  <dcterms:modified xsi:type="dcterms:W3CDTF">2021-09-20T14:54:00Z</dcterms:modified>
</cp:coreProperties>
</file>